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3" w:rsidRPr="009B0483" w:rsidRDefault="00A75C49" w:rsidP="009B0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0483" w:rsidRPr="009B0483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-503624</wp:posOffset>
            </wp:positionH>
            <wp:positionV relativeFrom="paragraph">
              <wp:posOffset>3810</wp:posOffset>
            </wp:positionV>
            <wp:extent cx="6576764" cy="9296400"/>
            <wp:effectExtent l="19050" t="0" r="0" b="0"/>
            <wp:wrapNone/>
            <wp:docPr id="1" name="Рисунок 1" descr="C:\Users\ДС79_РЖД\Desktop\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79_РЖД\Desktop\mu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764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28DC" w:rsidRPr="000528DC" w:rsidRDefault="000528DC" w:rsidP="00052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8DC" w:rsidRDefault="0051259C" w:rsidP="0005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51259C" w:rsidRDefault="0051259C" w:rsidP="0005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59C" w:rsidRPr="000528DC" w:rsidRDefault="0051259C" w:rsidP="0005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10E8" w:rsidRPr="00336AB2" w:rsidRDefault="002510E8" w:rsidP="00336AB2">
      <w:pPr>
        <w:pStyle w:val="aa"/>
        <w:numPr>
          <w:ilvl w:val="0"/>
          <w:numId w:val="35"/>
        </w:numPr>
        <w:tabs>
          <w:tab w:val="left" w:pos="7740"/>
          <w:tab w:val="left" w:pos="7920"/>
        </w:tabs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Пояснитель</w:t>
      </w:r>
      <w:r w:rsidR="00B84E43" w:rsidRPr="00336AB2">
        <w:rPr>
          <w:sz w:val="28"/>
          <w:szCs w:val="28"/>
        </w:rPr>
        <w:t>ная записка</w:t>
      </w:r>
    </w:p>
    <w:p w:rsidR="0051259C" w:rsidRPr="00336AB2" w:rsidRDefault="0051259C" w:rsidP="00336AB2">
      <w:pPr>
        <w:pStyle w:val="aa"/>
        <w:numPr>
          <w:ilvl w:val="0"/>
          <w:numId w:val="35"/>
        </w:numPr>
        <w:tabs>
          <w:tab w:val="left" w:pos="7740"/>
          <w:tab w:val="left" w:pos="7920"/>
        </w:tabs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Актуальность</w:t>
      </w:r>
      <w:r w:rsidR="00316092" w:rsidRPr="00336AB2">
        <w:rPr>
          <w:sz w:val="28"/>
          <w:szCs w:val="28"/>
        </w:rPr>
        <w:t>, н</w:t>
      </w:r>
      <w:r w:rsidRPr="00336AB2">
        <w:rPr>
          <w:sz w:val="28"/>
          <w:szCs w:val="28"/>
        </w:rPr>
        <w:t>овизна программы</w:t>
      </w:r>
    </w:p>
    <w:p w:rsidR="002510E8" w:rsidRPr="00336AB2" w:rsidRDefault="002510E8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Цель, задачи</w:t>
      </w:r>
      <w:r w:rsidR="00907CE3" w:rsidRPr="00336AB2">
        <w:rPr>
          <w:sz w:val="28"/>
          <w:szCs w:val="28"/>
        </w:rPr>
        <w:t>, принципы программы</w:t>
      </w:r>
    </w:p>
    <w:p w:rsidR="00907CE3" w:rsidRPr="00336AB2" w:rsidRDefault="00316092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Формы подведения итогов</w:t>
      </w:r>
    </w:p>
    <w:p w:rsidR="00907CE3" w:rsidRPr="00336AB2" w:rsidRDefault="00907CE3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Планируемый результат</w:t>
      </w:r>
    </w:p>
    <w:p w:rsidR="00907CE3" w:rsidRPr="00336AB2" w:rsidRDefault="00907CE3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Срок реализации программы</w:t>
      </w:r>
    </w:p>
    <w:p w:rsidR="002510E8" w:rsidRPr="00336AB2" w:rsidRDefault="00907CE3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Характе</w:t>
      </w:r>
      <w:r w:rsidR="009C7652" w:rsidRPr="00336AB2">
        <w:rPr>
          <w:sz w:val="28"/>
          <w:szCs w:val="28"/>
        </w:rPr>
        <w:t>ристика возрастных особенностей детей</w:t>
      </w:r>
    </w:p>
    <w:p w:rsidR="009C7652" w:rsidRPr="00336AB2" w:rsidRDefault="009C7652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Основные формы и методы реализации задач  программы</w:t>
      </w:r>
    </w:p>
    <w:p w:rsidR="002510E8" w:rsidRPr="00336AB2" w:rsidRDefault="009C7652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Структура занятия</w:t>
      </w:r>
    </w:p>
    <w:p w:rsidR="002510E8" w:rsidRPr="00336AB2" w:rsidRDefault="009C7652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Расписание занятий</w:t>
      </w:r>
    </w:p>
    <w:p w:rsidR="009C7652" w:rsidRPr="00336AB2" w:rsidRDefault="009C7652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Материально- техническое обеспечение</w:t>
      </w:r>
    </w:p>
    <w:p w:rsidR="00B84E43" w:rsidRPr="00336AB2" w:rsidRDefault="00B84E43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 xml:space="preserve">Работа с родителями </w:t>
      </w:r>
    </w:p>
    <w:p w:rsidR="00316092" w:rsidRPr="00336AB2" w:rsidRDefault="00316092" w:rsidP="00336AB2">
      <w:pPr>
        <w:pStyle w:val="aa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336AB2">
        <w:rPr>
          <w:sz w:val="28"/>
          <w:szCs w:val="28"/>
        </w:rPr>
        <w:t>Программно-методическое сопровождение реализации программы</w:t>
      </w:r>
    </w:p>
    <w:p w:rsidR="00316092" w:rsidRPr="00336AB2" w:rsidRDefault="00714437" w:rsidP="003E014B">
      <w:pPr>
        <w:pStyle w:val="aa"/>
        <w:numPr>
          <w:ilvl w:val="0"/>
          <w:numId w:val="35"/>
        </w:numPr>
        <w:spacing w:after="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Диагностика уровня  вокально-хоровых навыков</w:t>
      </w:r>
    </w:p>
    <w:p w:rsidR="00B62346" w:rsidRPr="00B62346" w:rsidRDefault="00B62346" w:rsidP="003E014B">
      <w:pPr>
        <w:numPr>
          <w:ilvl w:val="0"/>
          <w:numId w:val="35"/>
        </w:numPr>
        <w:spacing w:after="0"/>
        <w:ind w:left="714" w:hanging="357"/>
        <w:rPr>
          <w:sz w:val="28"/>
          <w:szCs w:val="28"/>
        </w:rPr>
      </w:pPr>
      <w:r w:rsidRPr="00B62346">
        <w:rPr>
          <w:sz w:val="28"/>
          <w:szCs w:val="28"/>
        </w:rPr>
        <w:t xml:space="preserve">Перспективный план работы по программе </w:t>
      </w:r>
    </w:p>
    <w:p w:rsidR="002510E8" w:rsidRDefault="002510E8" w:rsidP="002510E8">
      <w:pPr>
        <w:rPr>
          <w:b/>
          <w:sz w:val="28"/>
          <w:szCs w:val="28"/>
        </w:rPr>
      </w:pPr>
    </w:p>
    <w:p w:rsidR="002510E8" w:rsidRDefault="002510E8" w:rsidP="006757C0">
      <w:pPr>
        <w:ind w:firstLine="851"/>
        <w:jc w:val="center"/>
        <w:rPr>
          <w:sz w:val="28"/>
          <w:szCs w:val="28"/>
        </w:rPr>
      </w:pPr>
    </w:p>
    <w:p w:rsidR="002510E8" w:rsidRDefault="002510E8" w:rsidP="006757C0">
      <w:pPr>
        <w:ind w:firstLine="851"/>
        <w:jc w:val="center"/>
        <w:rPr>
          <w:sz w:val="28"/>
          <w:szCs w:val="28"/>
        </w:rPr>
      </w:pPr>
    </w:p>
    <w:p w:rsidR="00882D3D" w:rsidRDefault="00882D3D" w:rsidP="00F766D0">
      <w:pPr>
        <w:jc w:val="center"/>
        <w:rPr>
          <w:b/>
          <w:sz w:val="28"/>
          <w:szCs w:val="28"/>
          <w:u w:val="single"/>
        </w:rPr>
      </w:pPr>
    </w:p>
    <w:p w:rsidR="00336AB2" w:rsidRDefault="00336AB2" w:rsidP="00F766D0">
      <w:pPr>
        <w:jc w:val="center"/>
        <w:rPr>
          <w:b/>
          <w:sz w:val="28"/>
          <w:szCs w:val="28"/>
          <w:u w:val="single"/>
        </w:rPr>
      </w:pPr>
    </w:p>
    <w:p w:rsidR="00336AB2" w:rsidRDefault="00336AB2" w:rsidP="00F766D0">
      <w:pPr>
        <w:jc w:val="center"/>
        <w:rPr>
          <w:b/>
          <w:sz w:val="28"/>
          <w:szCs w:val="28"/>
          <w:u w:val="single"/>
        </w:rPr>
      </w:pPr>
    </w:p>
    <w:p w:rsidR="00336AB2" w:rsidRDefault="00336AB2" w:rsidP="00F766D0">
      <w:pPr>
        <w:jc w:val="center"/>
        <w:rPr>
          <w:b/>
          <w:sz w:val="28"/>
          <w:szCs w:val="28"/>
          <w:u w:val="single"/>
        </w:rPr>
      </w:pPr>
    </w:p>
    <w:p w:rsidR="00336AB2" w:rsidRDefault="00336AB2" w:rsidP="00F766D0">
      <w:pPr>
        <w:jc w:val="center"/>
        <w:rPr>
          <w:b/>
          <w:sz w:val="28"/>
          <w:szCs w:val="28"/>
          <w:u w:val="single"/>
        </w:rPr>
      </w:pPr>
    </w:p>
    <w:p w:rsidR="00336AB2" w:rsidRDefault="00336AB2" w:rsidP="00F766D0">
      <w:pPr>
        <w:jc w:val="center"/>
        <w:rPr>
          <w:b/>
          <w:sz w:val="28"/>
          <w:szCs w:val="28"/>
          <w:u w:val="single"/>
        </w:rPr>
      </w:pPr>
    </w:p>
    <w:p w:rsidR="007A568A" w:rsidRPr="003E014B" w:rsidRDefault="007A568A" w:rsidP="003E014B">
      <w:pPr>
        <w:jc w:val="center"/>
        <w:rPr>
          <w:b/>
          <w:sz w:val="28"/>
          <w:szCs w:val="28"/>
          <w:u w:val="single"/>
        </w:rPr>
      </w:pPr>
      <w:r w:rsidRPr="00B84E43">
        <w:rPr>
          <w:b/>
          <w:sz w:val="28"/>
          <w:szCs w:val="28"/>
          <w:u w:val="single"/>
        </w:rPr>
        <w:lastRenderedPageBreak/>
        <w:t>Пояснительная  записка</w:t>
      </w:r>
    </w:p>
    <w:p w:rsidR="00F766D0" w:rsidRPr="00B84E43" w:rsidRDefault="00F766D0" w:rsidP="00F766D0">
      <w:pPr>
        <w:rPr>
          <w:sz w:val="28"/>
          <w:szCs w:val="28"/>
          <w:u w:val="single"/>
        </w:rPr>
      </w:pPr>
      <w:r w:rsidRPr="00B84E43">
        <w:rPr>
          <w:sz w:val="28"/>
          <w:szCs w:val="28"/>
          <w:u w:val="single"/>
        </w:rPr>
        <w:t xml:space="preserve">Актуальность программы </w:t>
      </w:r>
    </w:p>
    <w:p w:rsidR="009B0483" w:rsidRPr="00B84E43" w:rsidRDefault="009B0483" w:rsidP="00F766D0">
      <w:pPr>
        <w:rPr>
          <w:sz w:val="28"/>
          <w:szCs w:val="28"/>
        </w:rPr>
      </w:pPr>
      <w:r w:rsidRPr="00B84E43">
        <w:rPr>
          <w:sz w:val="28"/>
          <w:szCs w:val="28"/>
        </w:rPr>
        <w:t xml:space="preserve">В соответствии с ФГОС дошкольного воспитания о признании </w:t>
      </w:r>
      <w:proofErr w:type="spellStart"/>
      <w:r w:rsidRPr="00B84E43">
        <w:rPr>
          <w:sz w:val="28"/>
          <w:szCs w:val="28"/>
        </w:rPr>
        <w:t>самоценности</w:t>
      </w:r>
      <w:proofErr w:type="spellEnd"/>
      <w:r w:rsidRPr="00B84E43">
        <w:rPr>
          <w:sz w:val="28"/>
          <w:szCs w:val="28"/>
        </w:rPr>
        <w:t xml:space="preserve"> дошкольного периода детства на первый план выдвигается развивающая функция образования, обеспечивающая становление личности и раскрывающая его индивидуальные способности</w:t>
      </w:r>
    </w:p>
    <w:p w:rsidR="00F766D0" w:rsidRPr="00B84E43" w:rsidRDefault="00F766D0" w:rsidP="00F766D0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 Современный россиянин – это  уникальная по своей  сущности  личность, которая занимает свое, особое личностно-значимое место  в обществе  и принимает активное участие в решении  задач преобразования. Система российского образования  ориентирована на стратегические государственные  задачи</w:t>
      </w:r>
      <w:r w:rsidR="004062C2" w:rsidRPr="00B84E43">
        <w:rPr>
          <w:sz w:val="28"/>
          <w:szCs w:val="28"/>
        </w:rPr>
        <w:t xml:space="preserve"> и</w:t>
      </w:r>
      <w:r w:rsidRPr="00B84E43">
        <w:rPr>
          <w:sz w:val="28"/>
          <w:szCs w:val="28"/>
        </w:rPr>
        <w:t xml:space="preserve"> строится на принципиально новой образовательной парадигме:   современная образовательная среда  - это условия,  в которых каждый ребенок развивается соразмерно </w:t>
      </w:r>
      <w:r w:rsidRPr="00B84E43">
        <w:rPr>
          <w:i/>
          <w:sz w:val="28"/>
          <w:szCs w:val="28"/>
        </w:rPr>
        <w:t>своим способностям, интересам и потребностям</w:t>
      </w:r>
      <w:r w:rsidRPr="00B84E43">
        <w:rPr>
          <w:sz w:val="28"/>
          <w:szCs w:val="28"/>
        </w:rPr>
        <w:t>.</w:t>
      </w:r>
    </w:p>
    <w:p w:rsidR="00F766D0" w:rsidRPr="00B84E43" w:rsidRDefault="00F766D0" w:rsidP="00F766D0">
      <w:pPr>
        <w:rPr>
          <w:i/>
          <w:sz w:val="28"/>
          <w:szCs w:val="28"/>
        </w:rPr>
      </w:pPr>
      <w:r w:rsidRPr="00B84E43">
        <w:rPr>
          <w:i/>
          <w:sz w:val="28"/>
          <w:szCs w:val="28"/>
        </w:rPr>
        <w:t xml:space="preserve"> Голос  - это  особое богатство,  природный дар, который  дан человеку от бога.</w:t>
      </w:r>
    </w:p>
    <w:p w:rsidR="00882D3D" w:rsidRPr="00B84E43" w:rsidRDefault="00F766D0" w:rsidP="006757C0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>Именно в период детства важно  реализовать творческий потенциал ребенка,  сформировать певческие навыки, приобщить детей к певческому искусству, которое  способствует развитию творческой ф</w:t>
      </w:r>
      <w:r w:rsidR="00E94A03" w:rsidRPr="00B84E43">
        <w:rPr>
          <w:sz w:val="28"/>
          <w:szCs w:val="28"/>
        </w:rPr>
        <w:t xml:space="preserve">антазии.  Каждый ребенок может найти </w:t>
      </w:r>
      <w:r w:rsidRPr="00B84E43">
        <w:rPr>
          <w:sz w:val="28"/>
          <w:szCs w:val="28"/>
        </w:rPr>
        <w:t xml:space="preserve">  возможность для творческого самовы</w:t>
      </w:r>
      <w:r w:rsidR="007B3FB3" w:rsidRPr="00B84E43">
        <w:rPr>
          <w:sz w:val="28"/>
          <w:szCs w:val="28"/>
        </w:rPr>
        <w:t>ражения личности через сольное,</w:t>
      </w:r>
      <w:r w:rsidRPr="00B84E43">
        <w:rPr>
          <w:sz w:val="28"/>
          <w:szCs w:val="28"/>
        </w:rPr>
        <w:t xml:space="preserve">  ансамблевое</w:t>
      </w:r>
      <w:r w:rsidR="007B3FB3" w:rsidRPr="00B84E43">
        <w:rPr>
          <w:sz w:val="28"/>
          <w:szCs w:val="28"/>
        </w:rPr>
        <w:t xml:space="preserve"> или хоровое пение.  </w:t>
      </w:r>
      <w:r w:rsidR="007C7F7C" w:rsidRPr="00B84E43">
        <w:rPr>
          <w:sz w:val="28"/>
          <w:szCs w:val="28"/>
        </w:rPr>
        <w:t>Пение – один из любимых видов музыкальной деятельности, обладающий большим потенциалом эмоционального, музыкального, познавательного развития воспитанников</w:t>
      </w:r>
      <w:r w:rsidR="004F0751" w:rsidRPr="00B84E43">
        <w:rPr>
          <w:sz w:val="28"/>
          <w:szCs w:val="28"/>
        </w:rPr>
        <w:t>, к</w:t>
      </w:r>
      <w:r w:rsidR="007C7F7C" w:rsidRPr="00B84E43">
        <w:rPr>
          <w:sz w:val="28"/>
          <w:szCs w:val="28"/>
        </w:rPr>
        <w:t>роме того, успешно осуществляется общее развитие, формируются высшие психические функции,</w:t>
      </w:r>
      <w:r w:rsidR="00336AB2">
        <w:rPr>
          <w:sz w:val="28"/>
          <w:szCs w:val="28"/>
        </w:rPr>
        <w:t xml:space="preserve"> </w:t>
      </w:r>
      <w:r w:rsidR="004B32FF" w:rsidRPr="00B84E43">
        <w:rPr>
          <w:sz w:val="28"/>
          <w:szCs w:val="28"/>
        </w:rPr>
        <w:t>правильная</w:t>
      </w:r>
      <w:r w:rsidR="004F0751" w:rsidRPr="00B84E43">
        <w:rPr>
          <w:sz w:val="28"/>
          <w:szCs w:val="28"/>
        </w:rPr>
        <w:t xml:space="preserve"> выразительная речь,</w:t>
      </w:r>
      <w:r w:rsidR="007C7F7C" w:rsidRPr="00B84E43">
        <w:rPr>
          <w:sz w:val="28"/>
          <w:szCs w:val="28"/>
        </w:rPr>
        <w:t xml:space="preserve"> обогащаются представления об окружающем мире, ребе</w:t>
      </w:r>
      <w:r w:rsidR="004F0751" w:rsidRPr="00B84E43">
        <w:rPr>
          <w:sz w:val="28"/>
          <w:szCs w:val="28"/>
        </w:rPr>
        <w:t xml:space="preserve">нок учится взаимодействовать со </w:t>
      </w:r>
      <w:r w:rsidR="007C7F7C" w:rsidRPr="00B84E43">
        <w:rPr>
          <w:sz w:val="28"/>
          <w:szCs w:val="28"/>
        </w:rPr>
        <w:t>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</w:t>
      </w:r>
      <w:r w:rsidR="004B32FF" w:rsidRPr="00B84E43">
        <w:rPr>
          <w:sz w:val="28"/>
          <w:szCs w:val="28"/>
        </w:rPr>
        <w:t>зование было правильным</w:t>
      </w:r>
      <w:r w:rsidR="007C7F7C" w:rsidRPr="00B84E43">
        <w:rPr>
          <w:sz w:val="28"/>
          <w:szCs w:val="28"/>
        </w:rPr>
        <w:t xml:space="preserve">, чтобы ребенок чувствовал себя комфортно, пел легко и с удовольствием. </w:t>
      </w:r>
      <w:r w:rsidR="007B3FB3" w:rsidRPr="00B84E43">
        <w:rPr>
          <w:sz w:val="28"/>
          <w:szCs w:val="28"/>
        </w:rPr>
        <w:t xml:space="preserve">Не менее важным является </w:t>
      </w:r>
      <w:r w:rsidR="007B3FB3" w:rsidRPr="00B84E43">
        <w:rPr>
          <w:sz w:val="28"/>
          <w:szCs w:val="28"/>
        </w:rPr>
        <w:lastRenderedPageBreak/>
        <w:t>развитие слуха,</w:t>
      </w:r>
      <w:r w:rsidR="00336AB2">
        <w:rPr>
          <w:sz w:val="28"/>
          <w:szCs w:val="28"/>
        </w:rPr>
        <w:t xml:space="preserve"> </w:t>
      </w:r>
      <w:r w:rsidR="007C7F7C" w:rsidRPr="00B84E43">
        <w:rPr>
          <w:sz w:val="28"/>
          <w:szCs w:val="28"/>
        </w:rPr>
        <w:t>без которого муз</w:t>
      </w:r>
      <w:r w:rsidR="004B32FF" w:rsidRPr="00B84E43">
        <w:rPr>
          <w:sz w:val="28"/>
          <w:szCs w:val="28"/>
        </w:rPr>
        <w:t>ыкальная деятельность просто не</w:t>
      </w:r>
      <w:r w:rsidR="007C7F7C" w:rsidRPr="00B84E43">
        <w:rPr>
          <w:sz w:val="28"/>
          <w:szCs w:val="28"/>
        </w:rPr>
        <w:t>возможна,</w:t>
      </w:r>
      <w:r w:rsidR="003E014B">
        <w:rPr>
          <w:sz w:val="28"/>
          <w:szCs w:val="28"/>
        </w:rPr>
        <w:t xml:space="preserve"> </w:t>
      </w:r>
      <w:r w:rsidR="007C7F7C" w:rsidRPr="00B84E43">
        <w:rPr>
          <w:sz w:val="28"/>
          <w:szCs w:val="28"/>
        </w:rPr>
        <w:t>тембровый и динамический слух, музыкальное мышление и память</w:t>
      </w:r>
      <w:r w:rsidR="007B3FB3" w:rsidRPr="00B84E43">
        <w:rPr>
          <w:sz w:val="28"/>
          <w:szCs w:val="28"/>
        </w:rPr>
        <w:t>, координации между слухом и голосом</w:t>
      </w:r>
      <w:r w:rsidR="00331C4D" w:rsidRPr="00B84E43">
        <w:rPr>
          <w:sz w:val="28"/>
          <w:szCs w:val="28"/>
        </w:rPr>
        <w:t xml:space="preserve"> - всё это в огромной мере способствует общему развитию, здоровью ребёнка, становлению полноценной творческой личности.  И наоборот, неразвитость музыкального слуха, неумение правильно спеть ту или иную мелодию создают различные комплексы у детей. Таким образом, решить проблемы музыкального  слуха и координации  с голосом необходимо ещё в дошкольном возрасте.</w:t>
      </w:r>
      <w:r w:rsidR="003E014B">
        <w:rPr>
          <w:sz w:val="28"/>
          <w:szCs w:val="28"/>
        </w:rPr>
        <w:t xml:space="preserve"> </w:t>
      </w:r>
      <w:r w:rsidR="004B32FF" w:rsidRPr="00B84E43">
        <w:rPr>
          <w:sz w:val="28"/>
          <w:szCs w:val="28"/>
        </w:rPr>
        <w:t>Искусство  выступает  одним из  эффективных факторов  развития  творческого  потенциала формирующейся  личности,  а  в  этом  смысле  вокализация  является  средством  художественно - творческого</w:t>
      </w:r>
      <w:r w:rsidR="00BF2222" w:rsidRPr="00B84E43">
        <w:rPr>
          <w:sz w:val="28"/>
          <w:szCs w:val="28"/>
        </w:rPr>
        <w:t xml:space="preserve">  развития  воспитанников</w:t>
      </w:r>
      <w:r w:rsidR="004B32FF" w:rsidRPr="00B84E43">
        <w:rPr>
          <w:sz w:val="28"/>
          <w:szCs w:val="28"/>
        </w:rPr>
        <w:t>,  вовлечения  их  в  активную  эстетическую  деятельность.</w:t>
      </w:r>
      <w:r w:rsidR="003E014B">
        <w:rPr>
          <w:sz w:val="28"/>
          <w:szCs w:val="28"/>
        </w:rPr>
        <w:t xml:space="preserve"> </w:t>
      </w:r>
      <w:r w:rsidR="004B32FF" w:rsidRPr="00B84E43">
        <w:rPr>
          <w:sz w:val="28"/>
          <w:szCs w:val="28"/>
        </w:rPr>
        <w:t xml:space="preserve">Все это подтверждает актуальность и необходимость данной программы. Воспитание детей на вокальных традициях является одним из важнейших средств нравственного и эстетического воспитания подрастающего поколения. Песня – это эффективная форма работы с детьми различного возраста. Занятия пением пробуждают у ребят интерес к </w:t>
      </w:r>
      <w:r w:rsidR="00BF2222" w:rsidRPr="00B84E43">
        <w:rPr>
          <w:sz w:val="28"/>
          <w:szCs w:val="28"/>
        </w:rPr>
        <w:t xml:space="preserve">музыке, </w:t>
      </w:r>
      <w:r w:rsidR="004B32FF" w:rsidRPr="00B84E43">
        <w:rPr>
          <w:sz w:val="28"/>
          <w:szCs w:val="28"/>
        </w:rPr>
        <w:t>вокальному искусству, что дает возможность развивать их музыкальную культуру. Музыкально-эстетическое воспитание и вокально-техническое развитие идут взаимосвязано и неразрывно, начиная с</w:t>
      </w:r>
      <w:r w:rsidR="00BF2222" w:rsidRPr="00B84E43">
        <w:rPr>
          <w:sz w:val="28"/>
          <w:szCs w:val="28"/>
        </w:rPr>
        <w:t xml:space="preserve"> самого рождения малыша</w:t>
      </w:r>
      <w:r w:rsidR="004B32FF" w:rsidRPr="00B84E43">
        <w:rPr>
          <w:sz w:val="28"/>
          <w:szCs w:val="28"/>
        </w:rPr>
        <w:t xml:space="preserve">. </w:t>
      </w:r>
      <w:r w:rsidR="006757C0" w:rsidRPr="00B84E43">
        <w:rPr>
          <w:sz w:val="28"/>
          <w:szCs w:val="28"/>
        </w:rPr>
        <w:t>Программа содержит материал, помогающий детям  воспринимать, понимать, чувствовать красоту окружающего, самим принимать посильное участие в создании прекрасного в общественной жизни, в труде, в быту, в отношениях с людьми – все эти качества не появляются сами собой. Их необходимо воспитывать, систематически развивать. Музыка, как одна из наиболее распространённых и доступных по форме, оказывает глубокое эстетическое воздействие на  человека,</w:t>
      </w:r>
      <w:r w:rsidR="00D36C8F">
        <w:rPr>
          <w:sz w:val="28"/>
          <w:szCs w:val="28"/>
        </w:rPr>
        <w:t xml:space="preserve"> </w:t>
      </w:r>
      <w:r w:rsidR="006757C0" w:rsidRPr="00B84E43">
        <w:rPr>
          <w:sz w:val="28"/>
          <w:szCs w:val="28"/>
        </w:rPr>
        <w:t>обеспечивает эстетическое воспитание детей</w:t>
      </w:r>
    </w:p>
    <w:p w:rsidR="00A12F20" w:rsidRPr="00B84E43" w:rsidRDefault="00A12F20" w:rsidP="006757C0">
      <w:pPr>
        <w:jc w:val="both"/>
        <w:rPr>
          <w:sz w:val="28"/>
          <w:szCs w:val="28"/>
          <w:u w:val="single"/>
        </w:rPr>
      </w:pPr>
      <w:r w:rsidRPr="00B84E43">
        <w:rPr>
          <w:sz w:val="28"/>
          <w:szCs w:val="28"/>
          <w:u w:val="single"/>
        </w:rPr>
        <w:t xml:space="preserve">Новизна программы </w:t>
      </w:r>
    </w:p>
    <w:p w:rsidR="004B32FF" w:rsidRPr="00B84E43" w:rsidRDefault="00A12F20" w:rsidP="00BF2222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Особенность программы вокального кружка «Палитра детских голосов»</w:t>
      </w:r>
      <w:r w:rsidR="00DB12DA" w:rsidRPr="00B84E43">
        <w:rPr>
          <w:sz w:val="28"/>
          <w:szCs w:val="28"/>
        </w:rPr>
        <w:t xml:space="preserve"> состоит в том, что она имеете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</w:t>
      </w:r>
      <w:proofErr w:type="spellStart"/>
      <w:r w:rsidR="00DB12DA" w:rsidRPr="00B84E43">
        <w:rPr>
          <w:sz w:val="28"/>
          <w:szCs w:val="28"/>
        </w:rPr>
        <w:t>структуировать</w:t>
      </w:r>
      <w:proofErr w:type="spellEnd"/>
      <w:r w:rsidR="00DB12DA" w:rsidRPr="00B84E43">
        <w:rPr>
          <w:sz w:val="28"/>
          <w:szCs w:val="28"/>
        </w:rPr>
        <w:t xml:space="preserve"> её содержание, с учётом возрастных и индивидуальных особенностей воспитанников</w:t>
      </w:r>
    </w:p>
    <w:p w:rsidR="009F75A6" w:rsidRPr="00B84E43" w:rsidRDefault="00E35752" w:rsidP="00BB3E7A">
      <w:pPr>
        <w:spacing w:before="65" w:after="65" w:line="240" w:lineRule="auto"/>
        <w:ind w:firstLine="139"/>
        <w:jc w:val="center"/>
        <w:rPr>
          <w:b/>
          <w:sz w:val="28"/>
          <w:szCs w:val="28"/>
          <w:u w:val="single"/>
        </w:rPr>
      </w:pPr>
      <w:r w:rsidRPr="00B84E43">
        <w:rPr>
          <w:b/>
          <w:sz w:val="28"/>
          <w:szCs w:val="28"/>
          <w:u w:val="single"/>
        </w:rPr>
        <w:lastRenderedPageBreak/>
        <w:t>Ц</w:t>
      </w:r>
      <w:r w:rsidR="00907CE3" w:rsidRPr="00B84E43">
        <w:rPr>
          <w:b/>
          <w:sz w:val="28"/>
          <w:szCs w:val="28"/>
          <w:u w:val="single"/>
        </w:rPr>
        <w:t>ели программы</w:t>
      </w:r>
      <w:r w:rsidR="009F75A6" w:rsidRPr="00B84E43">
        <w:rPr>
          <w:b/>
          <w:sz w:val="28"/>
          <w:szCs w:val="28"/>
          <w:u w:val="single"/>
        </w:rPr>
        <w:t>:</w:t>
      </w:r>
    </w:p>
    <w:p w:rsidR="009F75A6" w:rsidRPr="00B84E43" w:rsidRDefault="009F75A6" w:rsidP="00BB3E7A">
      <w:pPr>
        <w:spacing w:before="65" w:after="65" w:line="240" w:lineRule="auto"/>
        <w:ind w:firstLine="139"/>
        <w:jc w:val="center"/>
        <w:rPr>
          <w:b/>
          <w:sz w:val="28"/>
          <w:szCs w:val="28"/>
        </w:rPr>
      </w:pPr>
    </w:p>
    <w:p w:rsidR="009F75A6" w:rsidRPr="00C804E3" w:rsidRDefault="009F75A6" w:rsidP="00C804E3">
      <w:pPr>
        <w:pStyle w:val="aa"/>
        <w:numPr>
          <w:ilvl w:val="0"/>
          <w:numId w:val="32"/>
        </w:numPr>
        <w:spacing w:before="65" w:after="65" w:line="240" w:lineRule="auto"/>
        <w:jc w:val="both"/>
        <w:rPr>
          <w:sz w:val="28"/>
          <w:szCs w:val="28"/>
        </w:rPr>
      </w:pPr>
      <w:r w:rsidRPr="00C804E3">
        <w:rPr>
          <w:sz w:val="28"/>
          <w:szCs w:val="28"/>
        </w:rPr>
        <w:t>-Ч</w:t>
      </w:r>
      <w:r w:rsidR="00E35752" w:rsidRPr="00C804E3">
        <w:rPr>
          <w:sz w:val="28"/>
          <w:szCs w:val="28"/>
        </w:rPr>
        <w:t>ерез активную  музыкально-творческую деятел</w:t>
      </w:r>
      <w:r w:rsidR="00BB3E7A" w:rsidRPr="00C804E3">
        <w:rPr>
          <w:sz w:val="28"/>
          <w:szCs w:val="28"/>
        </w:rPr>
        <w:t>ьность  сформировать у воспитанников</w:t>
      </w:r>
      <w:r w:rsidRPr="00C804E3">
        <w:rPr>
          <w:sz w:val="28"/>
          <w:szCs w:val="28"/>
        </w:rPr>
        <w:t xml:space="preserve">  устойчивый интерес  к пению.</w:t>
      </w:r>
    </w:p>
    <w:p w:rsidR="009F75A6" w:rsidRPr="00C804E3" w:rsidRDefault="00DE3D96" w:rsidP="00C804E3">
      <w:pPr>
        <w:pStyle w:val="aa"/>
        <w:numPr>
          <w:ilvl w:val="0"/>
          <w:numId w:val="32"/>
        </w:numPr>
        <w:spacing w:before="65" w:after="65" w:line="240" w:lineRule="auto"/>
        <w:jc w:val="both"/>
        <w:rPr>
          <w:sz w:val="28"/>
          <w:szCs w:val="28"/>
        </w:rPr>
      </w:pPr>
      <w:r w:rsidRPr="00C804E3">
        <w:rPr>
          <w:sz w:val="28"/>
          <w:szCs w:val="28"/>
        </w:rPr>
        <w:t>-   Сф</w:t>
      </w:r>
      <w:r w:rsidR="009F75A6" w:rsidRPr="00C804E3">
        <w:rPr>
          <w:sz w:val="28"/>
          <w:szCs w:val="28"/>
        </w:rPr>
        <w:t xml:space="preserve">ормировать в процессе </w:t>
      </w:r>
      <w:r w:rsidRPr="00C804E3">
        <w:rPr>
          <w:sz w:val="28"/>
          <w:szCs w:val="28"/>
        </w:rPr>
        <w:t>работы</w:t>
      </w:r>
      <w:r w:rsidR="00D36C8F">
        <w:rPr>
          <w:sz w:val="28"/>
          <w:szCs w:val="28"/>
        </w:rPr>
        <w:t xml:space="preserve"> </w:t>
      </w:r>
      <w:r w:rsidRPr="00C804E3">
        <w:rPr>
          <w:sz w:val="28"/>
          <w:szCs w:val="28"/>
        </w:rPr>
        <w:t xml:space="preserve">начальные </w:t>
      </w:r>
      <w:r w:rsidR="00E35752" w:rsidRPr="00C804E3">
        <w:rPr>
          <w:sz w:val="28"/>
          <w:szCs w:val="28"/>
        </w:rPr>
        <w:t>исп</w:t>
      </w:r>
      <w:r w:rsidR="009F75A6" w:rsidRPr="00C804E3">
        <w:rPr>
          <w:sz w:val="28"/>
          <w:szCs w:val="28"/>
        </w:rPr>
        <w:t>олнительские  вокальные навыки.</w:t>
      </w:r>
    </w:p>
    <w:p w:rsidR="009F75A6" w:rsidRPr="00C804E3" w:rsidRDefault="009F75A6" w:rsidP="00C804E3">
      <w:pPr>
        <w:pStyle w:val="aa"/>
        <w:numPr>
          <w:ilvl w:val="0"/>
          <w:numId w:val="32"/>
        </w:numPr>
        <w:spacing w:before="65" w:after="65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804E3">
        <w:rPr>
          <w:sz w:val="28"/>
          <w:szCs w:val="28"/>
        </w:rPr>
        <w:t>-   Приобщить ребят</w:t>
      </w:r>
      <w:r w:rsidR="00E35752" w:rsidRPr="00C804E3">
        <w:rPr>
          <w:sz w:val="28"/>
          <w:szCs w:val="28"/>
        </w:rPr>
        <w:t xml:space="preserve">  к сокровищнице отечественного вокально-песенного искусства.</w:t>
      </w:r>
    </w:p>
    <w:p w:rsidR="009F75A6" w:rsidRPr="00C804E3" w:rsidRDefault="009F75A6" w:rsidP="00C804E3">
      <w:pPr>
        <w:pStyle w:val="aa"/>
        <w:numPr>
          <w:ilvl w:val="0"/>
          <w:numId w:val="32"/>
        </w:numPr>
        <w:spacing w:before="65" w:after="65" w:line="240" w:lineRule="auto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>-   Раскрыть и постепенно развивать индивидуальные творческие  возможности через вокальное искусство.</w:t>
      </w:r>
    </w:p>
    <w:p w:rsidR="00DE3D96" w:rsidRPr="00C804E3" w:rsidRDefault="00DE3D96" w:rsidP="00C804E3">
      <w:pPr>
        <w:pStyle w:val="aa"/>
        <w:numPr>
          <w:ilvl w:val="0"/>
          <w:numId w:val="32"/>
        </w:numPr>
        <w:spacing w:before="65" w:after="65" w:line="240" w:lineRule="auto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>- Формировать всесторонне развитую личность посредством пения.</w:t>
      </w:r>
    </w:p>
    <w:p w:rsidR="00CD2C9D" w:rsidRPr="00B84E43" w:rsidRDefault="00CD2C9D" w:rsidP="00CD2C9D">
      <w:pPr>
        <w:spacing w:before="65" w:after="65" w:line="240" w:lineRule="auto"/>
        <w:ind w:firstLine="139"/>
        <w:jc w:val="both"/>
        <w:rPr>
          <w:rFonts w:eastAsia="Times New Roman" w:cs="Arial"/>
          <w:bCs/>
          <w:color w:val="000000"/>
          <w:sz w:val="28"/>
          <w:szCs w:val="28"/>
        </w:rPr>
      </w:pPr>
    </w:p>
    <w:p w:rsidR="00CD2C9D" w:rsidRPr="00B84E43" w:rsidRDefault="00907CE3" w:rsidP="00802537">
      <w:pPr>
        <w:spacing w:before="65" w:after="65" w:line="240" w:lineRule="auto"/>
        <w:ind w:firstLine="139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  <w:r w:rsidRPr="00B84E43">
        <w:rPr>
          <w:rFonts w:eastAsia="Times New Roman" w:cs="Arial"/>
          <w:b/>
          <w:bCs/>
          <w:color w:val="000000"/>
          <w:sz w:val="28"/>
          <w:szCs w:val="28"/>
          <w:u w:val="single"/>
        </w:rPr>
        <w:t>Задачи программы</w:t>
      </w:r>
      <w:r w:rsidR="00CD2C9D" w:rsidRPr="00B84E43">
        <w:rPr>
          <w:rFonts w:eastAsia="Times New Roman" w:cs="Arial"/>
          <w:b/>
          <w:bCs/>
          <w:color w:val="000000"/>
          <w:sz w:val="28"/>
          <w:szCs w:val="28"/>
          <w:u w:val="single"/>
        </w:rPr>
        <w:t>:</w:t>
      </w:r>
    </w:p>
    <w:p w:rsidR="00907CE3" w:rsidRPr="00B84E43" w:rsidRDefault="00907CE3" w:rsidP="00802537">
      <w:pPr>
        <w:spacing w:before="65" w:after="65" w:line="240" w:lineRule="auto"/>
        <w:ind w:firstLine="139"/>
        <w:jc w:val="center"/>
        <w:rPr>
          <w:rFonts w:eastAsia="Times New Roman" w:cs="Arial"/>
          <w:b/>
          <w:bCs/>
          <w:color w:val="000000"/>
          <w:sz w:val="28"/>
          <w:szCs w:val="28"/>
          <w:u w:val="single"/>
        </w:rPr>
      </w:pPr>
    </w:p>
    <w:p w:rsidR="00CD2C9D" w:rsidRPr="00B84E43" w:rsidRDefault="00CD2C9D" w:rsidP="00CD2C9D">
      <w:pPr>
        <w:spacing w:before="65" w:after="65" w:line="240" w:lineRule="auto"/>
        <w:ind w:firstLine="139"/>
        <w:jc w:val="both"/>
        <w:rPr>
          <w:rFonts w:eastAsia="Times New Roman" w:cs="Arial"/>
          <w:bCs/>
          <w:color w:val="000000"/>
          <w:sz w:val="28"/>
          <w:szCs w:val="28"/>
          <w:u w:val="single"/>
        </w:rPr>
      </w:pPr>
      <w:r w:rsidRPr="00B84E43">
        <w:rPr>
          <w:rFonts w:eastAsia="Times New Roman" w:cs="Arial"/>
          <w:bCs/>
          <w:color w:val="000000"/>
          <w:sz w:val="28"/>
          <w:szCs w:val="28"/>
          <w:u w:val="single"/>
        </w:rPr>
        <w:t>Достижение данных целей требует выполнения следующих задач:</w:t>
      </w:r>
    </w:p>
    <w:p w:rsidR="00CD2C9D" w:rsidRPr="00B84E43" w:rsidRDefault="00CD2C9D" w:rsidP="00CD2C9D">
      <w:pPr>
        <w:spacing w:before="65" w:after="65" w:line="240" w:lineRule="auto"/>
        <w:ind w:firstLine="139"/>
        <w:jc w:val="both"/>
        <w:rPr>
          <w:rFonts w:eastAsia="Times New Roman" w:cs="Arial"/>
          <w:bCs/>
          <w:color w:val="000000"/>
          <w:sz w:val="28"/>
          <w:szCs w:val="28"/>
        </w:rPr>
      </w:pPr>
    </w:p>
    <w:p w:rsidR="00CD2C9D" w:rsidRPr="00C804E3" w:rsidRDefault="00CD2C9D" w:rsidP="00C804E3">
      <w:pPr>
        <w:pStyle w:val="aa"/>
        <w:numPr>
          <w:ilvl w:val="0"/>
          <w:numId w:val="33"/>
        </w:numPr>
        <w:spacing w:before="65" w:after="65" w:line="240" w:lineRule="auto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 xml:space="preserve">- Выявить или развить </w:t>
      </w:r>
      <w:r w:rsidR="00252B06" w:rsidRPr="00C804E3">
        <w:rPr>
          <w:rFonts w:eastAsia="Times New Roman" w:cs="Arial"/>
          <w:bCs/>
          <w:color w:val="000000"/>
          <w:sz w:val="28"/>
          <w:szCs w:val="28"/>
        </w:rPr>
        <w:t xml:space="preserve">музыкальные, </w:t>
      </w:r>
      <w:r w:rsidRPr="00C804E3">
        <w:rPr>
          <w:rFonts w:eastAsia="Times New Roman" w:cs="Arial"/>
          <w:bCs/>
          <w:color w:val="000000"/>
          <w:sz w:val="28"/>
          <w:szCs w:val="28"/>
        </w:rPr>
        <w:t>вокальные способности</w:t>
      </w:r>
      <w:r w:rsidR="00252B06" w:rsidRPr="00C804E3">
        <w:rPr>
          <w:rFonts w:eastAsia="Times New Roman" w:cs="Arial"/>
          <w:bCs/>
          <w:color w:val="000000"/>
          <w:sz w:val="28"/>
          <w:szCs w:val="28"/>
        </w:rPr>
        <w:t xml:space="preserve">: </w:t>
      </w:r>
      <w:r w:rsidR="00252B06" w:rsidRPr="00C804E3">
        <w:rPr>
          <w:sz w:val="28"/>
          <w:szCs w:val="28"/>
        </w:rPr>
        <w:t>музыкальный слух, чувство ритма, певческий голос, музыкальную память и восприимчивость,  способность   сопереживать,  творческое воображение;</w:t>
      </w:r>
    </w:p>
    <w:p w:rsidR="0016029F" w:rsidRPr="00C804E3" w:rsidRDefault="0016029F" w:rsidP="00C804E3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 xml:space="preserve">-   </w:t>
      </w:r>
      <w:r w:rsidRPr="00C804E3">
        <w:rPr>
          <w:sz w:val="28"/>
          <w:szCs w:val="28"/>
        </w:rPr>
        <w:t>Расширить знания обучающихся о музыкальной  грамоте и искусстве вокала,   различных жанрах  и стилевом многообразии  вокального искусства, выразительных средствах, особенностях музыкального языка;</w:t>
      </w:r>
    </w:p>
    <w:p w:rsidR="0016029F" w:rsidRPr="00C804E3" w:rsidRDefault="00CD2C9D" w:rsidP="00C804E3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>- Создать условия для мотивации на творческую</w:t>
      </w:r>
      <w:r w:rsidR="006F36B6" w:rsidRPr="00C804E3">
        <w:rPr>
          <w:rFonts w:eastAsia="Times New Roman" w:cs="Arial"/>
          <w:bCs/>
          <w:color w:val="000000"/>
          <w:sz w:val="28"/>
          <w:szCs w:val="28"/>
        </w:rPr>
        <w:t xml:space="preserve"> и социально-активную деятельность;</w:t>
      </w:r>
    </w:p>
    <w:p w:rsidR="00E733E2" w:rsidRPr="00C804E3" w:rsidRDefault="006F36B6" w:rsidP="00C804E3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>- Сформировать у детей навыки самостоятельной (соло) или коллективной (хор, ансамбль) работы;</w:t>
      </w:r>
    </w:p>
    <w:p w:rsidR="00CD2C9D" w:rsidRPr="00C804E3" w:rsidRDefault="0016029F" w:rsidP="00C804E3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 xml:space="preserve">- </w:t>
      </w:r>
      <w:r w:rsidR="00713071" w:rsidRPr="00C804E3">
        <w:rPr>
          <w:rFonts w:eastAsia="Times New Roman" w:cs="Arial"/>
          <w:bCs/>
          <w:color w:val="000000"/>
          <w:sz w:val="28"/>
          <w:szCs w:val="28"/>
        </w:rPr>
        <w:t>Определить критерии адекватной самооценки на основе концертной и конкурсной деятельности;</w:t>
      </w:r>
    </w:p>
    <w:p w:rsidR="0016029F" w:rsidRPr="00C804E3" w:rsidRDefault="0016029F" w:rsidP="00C804E3">
      <w:pPr>
        <w:pStyle w:val="aa"/>
        <w:numPr>
          <w:ilvl w:val="0"/>
          <w:numId w:val="33"/>
        </w:numPr>
        <w:spacing w:before="65" w:after="65" w:line="240" w:lineRule="auto"/>
        <w:jc w:val="both"/>
        <w:rPr>
          <w:rFonts w:eastAsia="Times New Roman" w:cs="Arial"/>
          <w:bCs/>
          <w:color w:val="000000"/>
          <w:sz w:val="28"/>
          <w:szCs w:val="28"/>
        </w:rPr>
      </w:pPr>
      <w:r w:rsidRPr="00C804E3">
        <w:rPr>
          <w:rFonts w:eastAsia="Times New Roman" w:cs="Arial"/>
          <w:bCs/>
          <w:color w:val="000000"/>
          <w:sz w:val="28"/>
          <w:szCs w:val="28"/>
        </w:rPr>
        <w:t>-    Помочь в воспитании социально-ценностного отношения к культурному наследию музыкально-вокального искусства;</w:t>
      </w:r>
    </w:p>
    <w:p w:rsidR="00252B06" w:rsidRPr="00C804E3" w:rsidRDefault="00252B06" w:rsidP="00C804E3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C804E3">
        <w:rPr>
          <w:sz w:val="28"/>
          <w:szCs w:val="28"/>
        </w:rPr>
        <w:t xml:space="preserve">-   </w:t>
      </w:r>
      <w:r w:rsidR="00E733E2" w:rsidRPr="00C804E3">
        <w:rPr>
          <w:sz w:val="28"/>
          <w:szCs w:val="28"/>
        </w:rPr>
        <w:t>Воспитать у обучающихся уважение  и признание певческих традиций,  духовного наследия, устойчивый интерес к вокальному  искусству;</w:t>
      </w:r>
    </w:p>
    <w:p w:rsidR="00DB12DA" w:rsidRPr="00C804E3" w:rsidRDefault="00252B06" w:rsidP="00C804E3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C804E3">
        <w:rPr>
          <w:sz w:val="28"/>
          <w:szCs w:val="28"/>
        </w:rPr>
        <w:t xml:space="preserve">-  </w:t>
      </w:r>
      <w:r w:rsidR="00E733E2" w:rsidRPr="00C804E3">
        <w:rPr>
          <w:sz w:val="28"/>
          <w:szCs w:val="28"/>
        </w:rPr>
        <w:t xml:space="preserve"> Формировать вокальную</w:t>
      </w:r>
      <w:r w:rsidR="003E014B">
        <w:rPr>
          <w:sz w:val="28"/>
          <w:szCs w:val="28"/>
        </w:rPr>
        <w:t xml:space="preserve"> </w:t>
      </w:r>
      <w:r w:rsidR="00E733E2" w:rsidRPr="00C804E3">
        <w:rPr>
          <w:sz w:val="28"/>
          <w:szCs w:val="28"/>
        </w:rPr>
        <w:t>культуру как неотъ</w:t>
      </w:r>
      <w:r w:rsidR="00DB12DA" w:rsidRPr="00C804E3">
        <w:rPr>
          <w:sz w:val="28"/>
          <w:szCs w:val="28"/>
        </w:rPr>
        <w:t>емлемую часть духовной культуры.</w:t>
      </w:r>
    </w:p>
    <w:p w:rsidR="00CD2C9D" w:rsidRPr="00B84E43" w:rsidRDefault="00DB12DA" w:rsidP="003E1C52">
      <w:pPr>
        <w:jc w:val="both"/>
        <w:rPr>
          <w:sz w:val="28"/>
          <w:szCs w:val="28"/>
          <w:u w:val="single"/>
        </w:rPr>
      </w:pPr>
      <w:r w:rsidRPr="00B84E43">
        <w:rPr>
          <w:sz w:val="28"/>
          <w:szCs w:val="28"/>
          <w:u w:val="single"/>
        </w:rPr>
        <w:lastRenderedPageBreak/>
        <w:t>Основные задачи</w:t>
      </w:r>
      <w:r w:rsidR="003E014B">
        <w:rPr>
          <w:sz w:val="28"/>
          <w:szCs w:val="28"/>
          <w:u w:val="single"/>
        </w:rPr>
        <w:t xml:space="preserve"> </w:t>
      </w:r>
      <w:r w:rsidRPr="00B84E43">
        <w:rPr>
          <w:sz w:val="28"/>
          <w:szCs w:val="28"/>
          <w:u w:val="single"/>
        </w:rPr>
        <w:t xml:space="preserve">в свою очередь делится </w:t>
      </w:r>
      <w:proofErr w:type="gramStart"/>
      <w:r w:rsidRPr="00B84E43">
        <w:rPr>
          <w:sz w:val="28"/>
          <w:szCs w:val="28"/>
          <w:u w:val="single"/>
        </w:rPr>
        <w:t>на</w:t>
      </w:r>
      <w:proofErr w:type="gramEnd"/>
      <w:r w:rsidR="003E1C52" w:rsidRPr="00B84E43">
        <w:rPr>
          <w:sz w:val="28"/>
          <w:szCs w:val="28"/>
          <w:u w:val="single"/>
        </w:rPr>
        <w:t xml:space="preserve"> воспитательные</w:t>
      </w:r>
      <w:r w:rsidRPr="00B84E43">
        <w:rPr>
          <w:sz w:val="28"/>
          <w:szCs w:val="28"/>
          <w:u w:val="single"/>
        </w:rPr>
        <w:t>,</w:t>
      </w:r>
      <w:r w:rsidR="003E1C52" w:rsidRPr="00B84E43">
        <w:rPr>
          <w:sz w:val="28"/>
          <w:szCs w:val="28"/>
          <w:u w:val="single"/>
        </w:rPr>
        <w:t xml:space="preserve"> обучающие и развивающие.</w:t>
      </w:r>
    </w:p>
    <w:p w:rsidR="00D86090" w:rsidRPr="00B84E43" w:rsidRDefault="00907CE3" w:rsidP="003E1C52">
      <w:pPr>
        <w:jc w:val="both"/>
        <w:rPr>
          <w:i/>
          <w:sz w:val="28"/>
          <w:szCs w:val="28"/>
        </w:rPr>
      </w:pPr>
      <w:r w:rsidRPr="00B84E43">
        <w:rPr>
          <w:i/>
          <w:sz w:val="28"/>
          <w:szCs w:val="28"/>
        </w:rPr>
        <w:t>Воспитательные задачи</w:t>
      </w:r>
      <w:r w:rsidR="00D86090" w:rsidRPr="00B84E43">
        <w:rPr>
          <w:i/>
          <w:sz w:val="28"/>
          <w:szCs w:val="28"/>
        </w:rPr>
        <w:t>:</w:t>
      </w:r>
    </w:p>
    <w:p w:rsidR="00D86090" w:rsidRPr="00B84E43" w:rsidRDefault="005A35DE" w:rsidP="00802537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- П</w:t>
      </w:r>
      <w:r w:rsidR="00D86090" w:rsidRPr="00B84E43">
        <w:rPr>
          <w:sz w:val="28"/>
          <w:szCs w:val="28"/>
        </w:rPr>
        <w:t>ривить интерес к музыкальной культуре, развить музыкальный вкус,</w:t>
      </w:r>
      <w:r w:rsidR="003E014B">
        <w:rPr>
          <w:sz w:val="28"/>
          <w:szCs w:val="28"/>
        </w:rPr>
        <w:t xml:space="preserve"> </w:t>
      </w:r>
      <w:r w:rsidR="00802537" w:rsidRPr="00B84E43">
        <w:rPr>
          <w:sz w:val="28"/>
          <w:szCs w:val="28"/>
        </w:rPr>
        <w:t>правильно воспринимать и исполнять музыку,</w:t>
      </w:r>
      <w:r w:rsidR="00D86090" w:rsidRPr="00B84E43">
        <w:rPr>
          <w:sz w:val="28"/>
          <w:szCs w:val="28"/>
        </w:rPr>
        <w:t xml:space="preserve"> у</w:t>
      </w:r>
      <w:r w:rsidR="00802537" w:rsidRPr="00B84E43">
        <w:rPr>
          <w:sz w:val="28"/>
          <w:szCs w:val="28"/>
        </w:rPr>
        <w:t xml:space="preserve">чить навыкам сценического поведения,  культуре общения и принципу </w:t>
      </w:r>
      <w:r w:rsidR="00D86090" w:rsidRPr="00B84E43">
        <w:rPr>
          <w:sz w:val="28"/>
          <w:szCs w:val="28"/>
        </w:rPr>
        <w:t xml:space="preserve"> работы в коллективе.</w:t>
      </w:r>
      <w:r w:rsidR="003E014B">
        <w:rPr>
          <w:sz w:val="28"/>
          <w:szCs w:val="28"/>
        </w:rPr>
        <w:t xml:space="preserve"> </w:t>
      </w:r>
      <w:r w:rsidR="00802537" w:rsidRPr="00B84E43">
        <w:rPr>
          <w:sz w:val="28"/>
          <w:szCs w:val="28"/>
        </w:rPr>
        <w:t xml:space="preserve">Формировать чувство прекрасного на основе классического и современного музыкального материала. </w:t>
      </w:r>
    </w:p>
    <w:p w:rsidR="00D86090" w:rsidRPr="00B84E43" w:rsidRDefault="00907CE3" w:rsidP="00802537">
      <w:pPr>
        <w:jc w:val="both"/>
        <w:rPr>
          <w:i/>
          <w:sz w:val="28"/>
          <w:szCs w:val="28"/>
        </w:rPr>
      </w:pPr>
      <w:r w:rsidRPr="00B84E43">
        <w:rPr>
          <w:i/>
          <w:sz w:val="28"/>
          <w:szCs w:val="28"/>
        </w:rPr>
        <w:t>Обучающие задачи</w:t>
      </w:r>
      <w:r w:rsidR="00D86090" w:rsidRPr="00B84E43">
        <w:rPr>
          <w:i/>
          <w:sz w:val="28"/>
          <w:szCs w:val="28"/>
        </w:rPr>
        <w:t>:</w:t>
      </w:r>
    </w:p>
    <w:p w:rsidR="005A35DE" w:rsidRPr="00B84E43" w:rsidRDefault="005A35DE" w:rsidP="00802537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- Начать формировать вокально-исполнительские навыки (звукообразование, музыкальный строй, ансамбль и т.д.), обучить пению по дирижёрскому жесту, обеспечить усвоение начальных музыкальных знаний (нотная грамота, музыкально-теоретические понятия, основы стилистики музыки), интегрировать полученные знания и умения в музыкально- сценическую деятельность.</w:t>
      </w:r>
    </w:p>
    <w:p w:rsidR="00C27DDF" w:rsidRPr="00B84E43" w:rsidRDefault="00C27DDF" w:rsidP="00802537">
      <w:pPr>
        <w:jc w:val="both"/>
        <w:rPr>
          <w:sz w:val="28"/>
          <w:szCs w:val="28"/>
        </w:rPr>
      </w:pPr>
      <w:proofErr w:type="gramStart"/>
      <w:r w:rsidRPr="00B84E43">
        <w:rPr>
          <w:sz w:val="28"/>
          <w:szCs w:val="28"/>
        </w:rPr>
        <w:t>- обучать выразительному исполнению песен различной тематики и содержания (характер, настроение, интонация, динамика</w:t>
      </w:r>
      <w:r w:rsidR="00B16E15" w:rsidRPr="00B84E43">
        <w:rPr>
          <w:sz w:val="28"/>
          <w:szCs w:val="28"/>
        </w:rPr>
        <w:t>, ритмический рисунок</w:t>
      </w:r>
      <w:r w:rsidRPr="00B84E43">
        <w:rPr>
          <w:sz w:val="28"/>
          <w:szCs w:val="28"/>
        </w:rPr>
        <w:t xml:space="preserve">), обучать способам певческих умений (естественность, </w:t>
      </w:r>
      <w:r w:rsidR="007C23E5" w:rsidRPr="00B84E43">
        <w:rPr>
          <w:sz w:val="28"/>
          <w:szCs w:val="28"/>
        </w:rPr>
        <w:t xml:space="preserve">координация слуха и голоса, </w:t>
      </w:r>
      <w:proofErr w:type="spellStart"/>
      <w:r w:rsidRPr="00B84E43">
        <w:rPr>
          <w:sz w:val="28"/>
          <w:szCs w:val="28"/>
        </w:rPr>
        <w:t>звуковедение</w:t>
      </w:r>
      <w:proofErr w:type="spellEnd"/>
      <w:r w:rsidRPr="00B84E43">
        <w:rPr>
          <w:sz w:val="28"/>
          <w:szCs w:val="28"/>
        </w:rPr>
        <w:t>,  дикция, интонирование, дыхание, фразировка)</w:t>
      </w:r>
      <w:proofErr w:type="gramEnd"/>
    </w:p>
    <w:p w:rsidR="003E014B" w:rsidRDefault="00907CE3" w:rsidP="005A35DE">
      <w:pPr>
        <w:jc w:val="both"/>
        <w:rPr>
          <w:i/>
          <w:sz w:val="28"/>
          <w:szCs w:val="28"/>
        </w:rPr>
      </w:pPr>
      <w:r w:rsidRPr="00B84E43">
        <w:rPr>
          <w:i/>
          <w:sz w:val="28"/>
          <w:szCs w:val="28"/>
        </w:rPr>
        <w:t>Развивающие задачи</w:t>
      </w:r>
      <w:r w:rsidR="005A35DE" w:rsidRPr="00B84E43">
        <w:rPr>
          <w:i/>
          <w:sz w:val="28"/>
          <w:szCs w:val="28"/>
        </w:rPr>
        <w:t>:</w:t>
      </w:r>
    </w:p>
    <w:p w:rsidR="005A35DE" w:rsidRPr="003E014B" w:rsidRDefault="00C27DDF" w:rsidP="005A35DE">
      <w:pPr>
        <w:jc w:val="both"/>
        <w:rPr>
          <w:i/>
          <w:sz w:val="28"/>
          <w:szCs w:val="28"/>
        </w:rPr>
      </w:pPr>
      <w:r w:rsidRPr="00B84E43">
        <w:rPr>
          <w:sz w:val="28"/>
          <w:szCs w:val="28"/>
        </w:rPr>
        <w:t>- Развивать</w:t>
      </w:r>
      <w:r w:rsidR="005A35DE" w:rsidRPr="00B84E43">
        <w:rPr>
          <w:sz w:val="28"/>
          <w:szCs w:val="28"/>
        </w:rPr>
        <w:t xml:space="preserve"> творческие способности детей посредством музыки, развить способность эмоционального отклика на</w:t>
      </w:r>
      <w:r w:rsidRPr="00B84E43">
        <w:rPr>
          <w:sz w:val="28"/>
          <w:szCs w:val="28"/>
        </w:rPr>
        <w:t xml:space="preserve"> музыку и другие виды искусства, а  также выучивание</w:t>
      </w:r>
      <w:r w:rsidR="00861821" w:rsidRPr="00B84E43">
        <w:rPr>
          <w:sz w:val="28"/>
          <w:szCs w:val="28"/>
        </w:rPr>
        <w:t xml:space="preserve"> многочисленных </w:t>
      </w:r>
      <w:r w:rsidRPr="00B84E43">
        <w:rPr>
          <w:sz w:val="28"/>
          <w:szCs w:val="28"/>
        </w:rPr>
        <w:t xml:space="preserve"> текстов песен</w:t>
      </w:r>
      <w:r w:rsidR="00861821" w:rsidRPr="00B84E43">
        <w:rPr>
          <w:sz w:val="28"/>
          <w:szCs w:val="28"/>
        </w:rPr>
        <w:t>, безусловно,  трениру</w:t>
      </w:r>
      <w:r w:rsidRPr="00B84E43">
        <w:rPr>
          <w:sz w:val="28"/>
          <w:szCs w:val="28"/>
        </w:rPr>
        <w:t>ет память.</w:t>
      </w:r>
    </w:p>
    <w:p w:rsidR="007A568A" w:rsidRPr="00B84E43" w:rsidRDefault="007A568A" w:rsidP="005A35DE">
      <w:pPr>
        <w:jc w:val="both"/>
        <w:rPr>
          <w:b/>
          <w:sz w:val="28"/>
          <w:szCs w:val="28"/>
          <w:u w:val="single"/>
        </w:rPr>
      </w:pPr>
      <w:r w:rsidRPr="00B84E43">
        <w:rPr>
          <w:b/>
          <w:sz w:val="28"/>
          <w:szCs w:val="28"/>
          <w:u w:val="single"/>
        </w:rPr>
        <w:t>Основополагающие принципы программы:</w:t>
      </w:r>
    </w:p>
    <w:p w:rsidR="00907CE3" w:rsidRPr="00B84E43" w:rsidRDefault="00907CE3" w:rsidP="00907CE3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Принцип полноты и целостности музыкально-образовательной деятельности  детей </w:t>
      </w:r>
    </w:p>
    <w:p w:rsidR="00907CE3" w:rsidRPr="00B84E43" w:rsidRDefault="00907CE3" w:rsidP="00907CE3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Принцип интеграции образовательных областей</w:t>
      </w:r>
    </w:p>
    <w:p w:rsidR="00907CE3" w:rsidRPr="00B84E43" w:rsidRDefault="00907CE3" w:rsidP="00907CE3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Принцип  </w:t>
      </w:r>
      <w:proofErr w:type="spellStart"/>
      <w:r w:rsidRPr="00B84E43">
        <w:rPr>
          <w:sz w:val="28"/>
          <w:szCs w:val="28"/>
        </w:rPr>
        <w:t>культуросообразности</w:t>
      </w:r>
      <w:proofErr w:type="spellEnd"/>
    </w:p>
    <w:p w:rsidR="00907CE3" w:rsidRPr="00B84E43" w:rsidRDefault="00907CE3" w:rsidP="00907CE3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Принцип развивающего обучения</w:t>
      </w:r>
    </w:p>
    <w:p w:rsidR="00907CE3" w:rsidRPr="00B84E43" w:rsidRDefault="00907CE3" w:rsidP="00907CE3">
      <w:pPr>
        <w:pStyle w:val="aa"/>
        <w:numPr>
          <w:ilvl w:val="0"/>
          <w:numId w:val="30"/>
        </w:num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Принцип </w:t>
      </w:r>
      <w:proofErr w:type="spellStart"/>
      <w:r w:rsidRPr="00B84E43">
        <w:rPr>
          <w:sz w:val="28"/>
          <w:szCs w:val="28"/>
        </w:rPr>
        <w:t>гуманизации</w:t>
      </w:r>
      <w:proofErr w:type="spellEnd"/>
    </w:p>
    <w:p w:rsidR="00907CE3" w:rsidRPr="00882D3D" w:rsidRDefault="00907CE3" w:rsidP="00907CE3">
      <w:pPr>
        <w:pStyle w:val="aa"/>
        <w:numPr>
          <w:ilvl w:val="0"/>
          <w:numId w:val="30"/>
        </w:numPr>
        <w:spacing w:before="139" w:after="139" w:line="240" w:lineRule="auto"/>
        <w:jc w:val="both"/>
        <w:rPr>
          <w:sz w:val="28"/>
          <w:szCs w:val="28"/>
        </w:rPr>
      </w:pPr>
      <w:r w:rsidRPr="00882D3D">
        <w:rPr>
          <w:sz w:val="28"/>
          <w:szCs w:val="28"/>
        </w:rPr>
        <w:lastRenderedPageBreak/>
        <w:t>Принцип сотрудничества</w:t>
      </w:r>
    </w:p>
    <w:p w:rsidR="00907CE3" w:rsidRPr="00B84E43" w:rsidRDefault="00907CE3" w:rsidP="00907CE3">
      <w:pPr>
        <w:pStyle w:val="aa"/>
        <w:spacing w:before="139" w:after="139" w:line="240" w:lineRule="auto"/>
        <w:ind w:left="1440"/>
        <w:jc w:val="both"/>
        <w:rPr>
          <w:sz w:val="28"/>
          <w:szCs w:val="28"/>
        </w:rPr>
      </w:pPr>
    </w:p>
    <w:p w:rsidR="0008728A" w:rsidRPr="00B84E43" w:rsidRDefault="00722E85" w:rsidP="00907CE3">
      <w:pPr>
        <w:pStyle w:val="aa"/>
        <w:spacing w:before="139" w:after="139" w:line="240" w:lineRule="auto"/>
        <w:ind w:left="1440"/>
        <w:rPr>
          <w:rFonts w:eastAsia="Times New Roman" w:cs="Arial"/>
          <w:sz w:val="28"/>
          <w:szCs w:val="28"/>
          <w:u w:val="single"/>
        </w:rPr>
      </w:pPr>
      <w:r w:rsidRPr="00B84E43">
        <w:rPr>
          <w:rFonts w:eastAsia="Times New Roman" w:cs="Arial"/>
          <w:sz w:val="28"/>
          <w:szCs w:val="28"/>
          <w:u w:val="single"/>
        </w:rPr>
        <w:t>Формы подведения итогов</w:t>
      </w:r>
    </w:p>
    <w:p w:rsidR="0008728A" w:rsidRPr="00B84E43" w:rsidRDefault="0008728A" w:rsidP="0008728A">
      <w:p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Формой </w:t>
      </w:r>
      <w:proofErr w:type="gramStart"/>
      <w:r w:rsidRPr="00B84E43">
        <w:rPr>
          <w:rFonts w:eastAsia="Times New Roman" w:cs="Arial"/>
          <w:sz w:val="28"/>
          <w:szCs w:val="28"/>
        </w:rPr>
        <w:t>подведения итогов реализации программы дополнительного образования</w:t>
      </w:r>
      <w:proofErr w:type="gramEnd"/>
      <w:r w:rsidRPr="00B84E43">
        <w:rPr>
          <w:rFonts w:eastAsia="Times New Roman" w:cs="Arial"/>
          <w:sz w:val="28"/>
          <w:szCs w:val="28"/>
        </w:rPr>
        <w:t xml:space="preserve"> являе</w:t>
      </w:r>
      <w:r w:rsidR="00C86DC4" w:rsidRPr="00B84E43">
        <w:rPr>
          <w:rFonts w:eastAsia="Times New Roman" w:cs="Arial"/>
          <w:sz w:val="28"/>
          <w:szCs w:val="28"/>
        </w:rPr>
        <w:t>тся -</w:t>
      </w:r>
      <w:r w:rsidRPr="00B84E43">
        <w:rPr>
          <w:rFonts w:eastAsia="Times New Roman" w:cs="Arial"/>
          <w:sz w:val="28"/>
          <w:szCs w:val="28"/>
        </w:rPr>
        <w:t xml:space="preserve"> участие в городских конкурсах, смотрах, фестивалях. </w:t>
      </w:r>
    </w:p>
    <w:p w:rsidR="00FF0C4C" w:rsidRPr="003E014B" w:rsidRDefault="0008728A" w:rsidP="003E014B">
      <w:p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Участие в утренниках и мероприятиях</w:t>
      </w:r>
      <w:r w:rsidR="003E014B">
        <w:rPr>
          <w:rFonts w:eastAsia="Times New Roman" w:cs="Arial"/>
          <w:sz w:val="28"/>
          <w:szCs w:val="28"/>
        </w:rPr>
        <w:t xml:space="preserve"> </w:t>
      </w:r>
      <w:r w:rsidRPr="00B84E43">
        <w:rPr>
          <w:rFonts w:eastAsia="Times New Roman" w:cs="Arial"/>
          <w:sz w:val="28"/>
          <w:szCs w:val="28"/>
        </w:rPr>
        <w:t>ДОУ.</w:t>
      </w:r>
    </w:p>
    <w:p w:rsidR="00FF0C4C" w:rsidRPr="00B84E43" w:rsidRDefault="00FF0C4C" w:rsidP="00C00430">
      <w:pPr>
        <w:shd w:val="clear" w:color="auto" w:fill="FFFFFF"/>
        <w:spacing w:after="0" w:line="240" w:lineRule="auto"/>
        <w:rPr>
          <w:rFonts w:eastAsia="Times New Roman" w:cs="Arial"/>
          <w:color w:val="444444"/>
          <w:sz w:val="28"/>
          <w:szCs w:val="28"/>
          <w:u w:val="single"/>
        </w:rPr>
      </w:pPr>
      <w:r w:rsidRPr="00B84E43">
        <w:rPr>
          <w:rFonts w:eastAsia="Times New Roman" w:cs="Arial"/>
          <w:sz w:val="28"/>
          <w:szCs w:val="28"/>
          <w:u w:val="single"/>
        </w:rPr>
        <w:t>П</w:t>
      </w:r>
      <w:r w:rsidR="00C00430" w:rsidRPr="00B84E43">
        <w:rPr>
          <w:rFonts w:eastAsia="Times New Roman" w:cs="Arial"/>
          <w:sz w:val="28"/>
          <w:szCs w:val="28"/>
          <w:u w:val="single"/>
        </w:rPr>
        <w:t>ланируемый результат</w:t>
      </w:r>
    </w:p>
    <w:p w:rsidR="00FF0C4C" w:rsidRPr="00C804E3" w:rsidRDefault="00FF0C4C" w:rsidP="00C804E3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C804E3">
        <w:rPr>
          <w:rFonts w:eastAsia="Times New Roman" w:cs="Arial"/>
          <w:sz w:val="28"/>
          <w:szCs w:val="28"/>
        </w:rPr>
        <w:t xml:space="preserve">- Наличие интереса к вокальному искусству, стремление к вокально-творческому самовыражению (участие в импровизациях, участие в концертах); </w:t>
      </w:r>
    </w:p>
    <w:p w:rsidR="00FF0C4C" w:rsidRPr="00C804E3" w:rsidRDefault="00757D3A" w:rsidP="00C804E3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C804E3">
        <w:rPr>
          <w:rFonts w:eastAsia="Times New Roman" w:cs="Arial"/>
          <w:sz w:val="28"/>
          <w:szCs w:val="28"/>
        </w:rPr>
        <w:t>-   В</w:t>
      </w:r>
      <w:r w:rsidR="00FF0C4C" w:rsidRPr="00C804E3">
        <w:rPr>
          <w:rFonts w:eastAsia="Times New Roman" w:cs="Arial"/>
          <w:sz w:val="28"/>
          <w:szCs w:val="28"/>
        </w:rPr>
        <w:t>ладение некоторыми основами нотной грамоты</w:t>
      </w:r>
      <w:r w:rsidR="00482458" w:rsidRPr="00C804E3">
        <w:rPr>
          <w:rFonts w:eastAsia="Times New Roman" w:cs="Arial"/>
          <w:sz w:val="28"/>
          <w:szCs w:val="28"/>
        </w:rPr>
        <w:t xml:space="preserve"> (лесенка звуков с наименованием нот – расположение их, выше ниже</w:t>
      </w:r>
      <w:r w:rsidR="00257452" w:rsidRPr="00C804E3">
        <w:rPr>
          <w:rFonts w:eastAsia="Times New Roman" w:cs="Arial"/>
          <w:sz w:val="28"/>
          <w:szCs w:val="28"/>
        </w:rPr>
        <w:t>, различать на слух мажор, минор</w:t>
      </w:r>
      <w:r w:rsidR="00482458" w:rsidRPr="00C804E3">
        <w:rPr>
          <w:rFonts w:eastAsia="Times New Roman" w:cs="Arial"/>
          <w:sz w:val="28"/>
          <w:szCs w:val="28"/>
        </w:rPr>
        <w:t>)</w:t>
      </w:r>
      <w:r w:rsidR="00FF0C4C" w:rsidRPr="00C804E3">
        <w:rPr>
          <w:rFonts w:eastAsia="Times New Roman" w:cs="Arial"/>
          <w:sz w:val="28"/>
          <w:szCs w:val="28"/>
        </w:rPr>
        <w:t xml:space="preserve">; </w:t>
      </w:r>
    </w:p>
    <w:p w:rsidR="00482458" w:rsidRPr="00C804E3" w:rsidRDefault="00482458" w:rsidP="00C804E3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C804E3">
        <w:rPr>
          <w:rFonts w:eastAsia="Times New Roman" w:cs="Arial"/>
          <w:sz w:val="28"/>
          <w:szCs w:val="28"/>
        </w:rPr>
        <w:t>-  Умение исполнять  длительности и ритмические рисунки (ноты с точкой, пунктирный ритм).</w:t>
      </w:r>
    </w:p>
    <w:p w:rsidR="00482458" w:rsidRPr="00C804E3" w:rsidRDefault="00482458" w:rsidP="00C804E3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C804E3">
        <w:rPr>
          <w:rFonts w:eastAsia="Times New Roman" w:cs="Arial"/>
          <w:sz w:val="28"/>
          <w:szCs w:val="28"/>
        </w:rPr>
        <w:t xml:space="preserve">- Умение исполнять несложные одноголосные произведения, чисто интонировать. </w:t>
      </w:r>
    </w:p>
    <w:p w:rsidR="00DC7F5D" w:rsidRPr="00C804E3" w:rsidRDefault="00757D3A" w:rsidP="00C804E3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</w:rPr>
      </w:pPr>
      <w:r w:rsidRPr="00C804E3">
        <w:rPr>
          <w:rFonts w:eastAsia="Times New Roman" w:cs="Arial"/>
          <w:sz w:val="28"/>
          <w:szCs w:val="28"/>
        </w:rPr>
        <w:t xml:space="preserve">- Проявление вокальных навыков в индивидуальной или </w:t>
      </w:r>
      <w:r w:rsidR="00FF0C4C" w:rsidRPr="00C804E3">
        <w:rPr>
          <w:rFonts w:eastAsia="Times New Roman" w:cs="Arial"/>
          <w:sz w:val="28"/>
          <w:szCs w:val="28"/>
        </w:rPr>
        <w:t>хоровой деятельности (вовремя начинать и заканчивать пение, правильно вступать, умение петь по фразам, слушать паузы, четко и ясно произносить слова</w:t>
      </w:r>
      <w:r w:rsidRPr="00C804E3">
        <w:rPr>
          <w:rFonts w:eastAsia="Times New Roman" w:cs="Arial"/>
          <w:sz w:val="28"/>
          <w:szCs w:val="28"/>
        </w:rPr>
        <w:t xml:space="preserve">, соблюдать динамику, передавать характер песни, правильно распределять дыхание  по длительности фразы, уметь исполнять музыкальные штрихи, такие как  легато,  чувствовать и передавать голосом  </w:t>
      </w:r>
      <w:proofErr w:type="gramStart"/>
      <w:r w:rsidRPr="00C804E3">
        <w:rPr>
          <w:rFonts w:eastAsia="Times New Roman" w:cs="Arial"/>
          <w:sz w:val="28"/>
          <w:szCs w:val="28"/>
        </w:rPr>
        <w:t>кульминацию</w:t>
      </w:r>
      <w:proofErr w:type="gramEnd"/>
      <w:r w:rsidR="003E014B">
        <w:rPr>
          <w:rFonts w:eastAsia="Times New Roman" w:cs="Arial"/>
          <w:sz w:val="28"/>
          <w:szCs w:val="28"/>
        </w:rPr>
        <w:t xml:space="preserve"> </w:t>
      </w:r>
      <w:r w:rsidR="00482458" w:rsidRPr="00C804E3">
        <w:rPr>
          <w:rFonts w:eastAsia="Times New Roman" w:cs="Arial"/>
          <w:sz w:val="28"/>
          <w:szCs w:val="28"/>
        </w:rPr>
        <w:t xml:space="preserve">как в музыкальных предложениях, </w:t>
      </w:r>
      <w:r w:rsidRPr="00C804E3">
        <w:rPr>
          <w:rFonts w:eastAsia="Times New Roman" w:cs="Arial"/>
          <w:sz w:val="28"/>
          <w:szCs w:val="28"/>
        </w:rPr>
        <w:t xml:space="preserve"> так и в целом произведении</w:t>
      </w:r>
      <w:r w:rsidR="00FF0C4C" w:rsidRPr="00C804E3">
        <w:rPr>
          <w:rFonts w:eastAsia="Times New Roman" w:cs="Arial"/>
          <w:sz w:val="28"/>
          <w:szCs w:val="28"/>
        </w:rPr>
        <w:t xml:space="preserve">); </w:t>
      </w:r>
    </w:p>
    <w:p w:rsidR="00FF0C4C" w:rsidRPr="00C804E3" w:rsidRDefault="00757D3A" w:rsidP="00C804E3">
      <w:pPr>
        <w:pStyle w:val="aa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</w:rPr>
      </w:pPr>
      <w:r w:rsidRPr="00C804E3">
        <w:rPr>
          <w:rFonts w:eastAsia="Times New Roman" w:cs="Arial"/>
          <w:sz w:val="28"/>
          <w:szCs w:val="28"/>
        </w:rPr>
        <w:t>- Д</w:t>
      </w:r>
      <w:r w:rsidR="00FF0C4C" w:rsidRPr="00C804E3">
        <w:rPr>
          <w:rFonts w:eastAsia="Times New Roman" w:cs="Arial"/>
          <w:sz w:val="28"/>
          <w:szCs w:val="28"/>
        </w:rPr>
        <w:t xml:space="preserve">вигаться под музыку,   не бояться сцены, культура поведения на сцене; </w:t>
      </w:r>
    </w:p>
    <w:p w:rsidR="00FF0C4C" w:rsidRPr="00B84E43" w:rsidRDefault="00FF0C4C" w:rsidP="00A6635D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color w:val="444444"/>
          <w:sz w:val="28"/>
          <w:szCs w:val="28"/>
        </w:rPr>
        <w:t xml:space="preserve">  </w:t>
      </w:r>
      <w:r w:rsidRPr="00B84E43">
        <w:rPr>
          <w:rFonts w:eastAsia="Times New Roman" w:cs="Arial"/>
          <w:sz w:val="28"/>
          <w:szCs w:val="28"/>
        </w:rPr>
        <w:t> Принципиальной установкой программы (занятий) является отсутствие назидательности и прямолинейности в преподнесении вокального материала. Для лучшего понимания и взаимодействия предлагаются полюбившиеся произведения для исполнения, песни из мультфильмов и детских кинофильмов. Все это помогает постичь великий смысл вокального искусства и научиться владеть своим природным инструментом – голосом.</w:t>
      </w:r>
    </w:p>
    <w:p w:rsidR="003B7425" w:rsidRPr="003E014B" w:rsidRDefault="0051259C" w:rsidP="003E014B">
      <w:pPr>
        <w:shd w:val="clear" w:color="auto" w:fill="FFFFFF"/>
        <w:spacing w:after="0" w:line="240" w:lineRule="auto"/>
        <w:ind w:firstLine="568"/>
        <w:rPr>
          <w:rFonts w:eastAsia="Times New Roman" w:cs="Arial"/>
          <w:sz w:val="28"/>
          <w:szCs w:val="28"/>
          <w:u w:val="single"/>
        </w:rPr>
      </w:pPr>
      <w:r w:rsidRPr="00B84E43">
        <w:rPr>
          <w:rFonts w:eastAsia="Times New Roman" w:cs="Arial"/>
          <w:sz w:val="28"/>
          <w:szCs w:val="28"/>
          <w:u w:val="single"/>
        </w:rPr>
        <w:t>Сроки реализации программ</w:t>
      </w:r>
      <w:r w:rsidR="00C804E3">
        <w:rPr>
          <w:rFonts w:eastAsia="Times New Roman" w:cs="Arial"/>
          <w:sz w:val="28"/>
          <w:szCs w:val="28"/>
          <w:u w:val="single"/>
        </w:rPr>
        <w:t>ы</w:t>
      </w:r>
    </w:p>
    <w:p w:rsidR="00FF0C4C" w:rsidRPr="00B84E43" w:rsidRDefault="00FF0C4C" w:rsidP="00FF0C4C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Данная</w:t>
      </w:r>
      <w:r w:rsidR="007C23E5" w:rsidRPr="00B84E43">
        <w:rPr>
          <w:rFonts w:eastAsia="Times New Roman" w:cs="Arial"/>
          <w:sz w:val="28"/>
          <w:szCs w:val="28"/>
        </w:rPr>
        <w:t xml:space="preserve"> программа рассчитана на </w:t>
      </w:r>
      <w:r w:rsidRPr="00B84E43">
        <w:rPr>
          <w:rFonts w:eastAsia="Times New Roman" w:cs="Arial"/>
          <w:sz w:val="28"/>
          <w:szCs w:val="28"/>
        </w:rPr>
        <w:t xml:space="preserve"> дошкольный возраст</w:t>
      </w:r>
      <w:r w:rsidR="006757C0" w:rsidRPr="00B84E43">
        <w:rPr>
          <w:rFonts w:eastAsia="Times New Roman" w:cs="Arial"/>
          <w:sz w:val="28"/>
          <w:szCs w:val="28"/>
        </w:rPr>
        <w:t xml:space="preserve"> 3</w:t>
      </w:r>
      <w:r w:rsidR="00E64EAD" w:rsidRPr="00B84E43">
        <w:rPr>
          <w:rFonts w:eastAsia="Times New Roman" w:cs="Arial"/>
          <w:sz w:val="28"/>
          <w:szCs w:val="28"/>
        </w:rPr>
        <w:t>-7 лет</w:t>
      </w:r>
      <w:r w:rsidRPr="00B84E43">
        <w:rPr>
          <w:rFonts w:eastAsia="Times New Roman" w:cs="Arial"/>
          <w:sz w:val="28"/>
          <w:szCs w:val="28"/>
        </w:rPr>
        <w:t xml:space="preserve"> (</w:t>
      </w:r>
      <w:r w:rsidR="007C23E5" w:rsidRPr="00B84E43">
        <w:rPr>
          <w:rFonts w:eastAsia="Times New Roman" w:cs="Arial"/>
          <w:sz w:val="28"/>
          <w:szCs w:val="28"/>
        </w:rPr>
        <w:t xml:space="preserve">младшая, средняя </w:t>
      </w:r>
      <w:r w:rsidRPr="00B84E43">
        <w:rPr>
          <w:rFonts w:eastAsia="Times New Roman" w:cs="Arial"/>
          <w:sz w:val="28"/>
          <w:szCs w:val="28"/>
        </w:rPr>
        <w:t>старшая и подготовительная группы).</w:t>
      </w:r>
      <w:r w:rsidR="0008728A" w:rsidRPr="00B84E43">
        <w:rPr>
          <w:rFonts w:eastAsia="Times New Roman" w:cs="Arial"/>
          <w:sz w:val="28"/>
          <w:szCs w:val="28"/>
        </w:rPr>
        <w:t xml:space="preserve"> Срок реализации </w:t>
      </w:r>
      <w:r w:rsidR="006757C0" w:rsidRPr="00B84E43">
        <w:rPr>
          <w:rFonts w:eastAsia="Times New Roman" w:cs="Arial"/>
          <w:sz w:val="28"/>
          <w:szCs w:val="28"/>
        </w:rPr>
        <w:t>1 год</w:t>
      </w:r>
      <w:r w:rsidR="0008728A" w:rsidRPr="00B84E43">
        <w:rPr>
          <w:rFonts w:eastAsia="Times New Roman" w:cs="Arial"/>
          <w:sz w:val="28"/>
          <w:szCs w:val="28"/>
        </w:rPr>
        <w:t>.</w:t>
      </w:r>
    </w:p>
    <w:p w:rsidR="00FF0C4C" w:rsidRPr="00B84E43" w:rsidRDefault="00481234" w:rsidP="0008728A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lastRenderedPageBreak/>
        <w:t xml:space="preserve">По работе с </w:t>
      </w:r>
      <w:r w:rsidR="009110E0" w:rsidRPr="00B84E43">
        <w:rPr>
          <w:rFonts w:eastAsia="Times New Roman" w:cs="Arial"/>
          <w:sz w:val="28"/>
          <w:szCs w:val="28"/>
        </w:rPr>
        <w:t xml:space="preserve"> хором</w:t>
      </w:r>
      <w:r w:rsidR="0008728A" w:rsidRPr="00B84E43">
        <w:rPr>
          <w:rFonts w:eastAsia="Times New Roman" w:cs="Arial"/>
          <w:sz w:val="28"/>
          <w:szCs w:val="28"/>
        </w:rPr>
        <w:t xml:space="preserve"> (от 10 чел. и более</w:t>
      </w:r>
      <w:proofErr w:type="gramStart"/>
      <w:r w:rsidR="0008728A" w:rsidRPr="00B84E43">
        <w:rPr>
          <w:rFonts w:eastAsia="Times New Roman" w:cs="Arial"/>
          <w:sz w:val="28"/>
          <w:szCs w:val="28"/>
        </w:rPr>
        <w:t>)</w:t>
      </w:r>
      <w:r w:rsidR="009110E0" w:rsidRPr="00B84E43">
        <w:rPr>
          <w:rFonts w:eastAsia="Times New Roman" w:cs="Arial"/>
          <w:sz w:val="28"/>
          <w:szCs w:val="28"/>
        </w:rPr>
        <w:t>з</w:t>
      </w:r>
      <w:proofErr w:type="gramEnd"/>
      <w:r w:rsidR="00FF0C4C" w:rsidRPr="00B84E43">
        <w:rPr>
          <w:rFonts w:eastAsia="Times New Roman" w:cs="Arial"/>
          <w:sz w:val="28"/>
          <w:szCs w:val="28"/>
        </w:rPr>
        <w:t>анятия пров</w:t>
      </w:r>
      <w:r w:rsidR="0008728A" w:rsidRPr="00B84E43">
        <w:rPr>
          <w:rFonts w:eastAsia="Times New Roman" w:cs="Arial"/>
          <w:sz w:val="28"/>
          <w:szCs w:val="28"/>
        </w:rPr>
        <w:t>одятся в форме групповой</w:t>
      </w:r>
      <w:r w:rsidR="007C23E5" w:rsidRPr="00B84E43">
        <w:rPr>
          <w:rFonts w:eastAsia="Times New Roman" w:cs="Arial"/>
          <w:sz w:val="28"/>
          <w:szCs w:val="28"/>
        </w:rPr>
        <w:t xml:space="preserve"> работы </w:t>
      </w:r>
      <w:r w:rsidR="00E820CF" w:rsidRPr="00B84E43">
        <w:rPr>
          <w:rFonts w:eastAsia="Times New Roman" w:cs="Arial"/>
          <w:sz w:val="28"/>
          <w:szCs w:val="28"/>
        </w:rPr>
        <w:t xml:space="preserve"> 2</w:t>
      </w:r>
      <w:r w:rsidR="0008728A" w:rsidRPr="00B84E43">
        <w:rPr>
          <w:rFonts w:eastAsia="Times New Roman" w:cs="Arial"/>
          <w:sz w:val="28"/>
          <w:szCs w:val="28"/>
        </w:rPr>
        <w:t xml:space="preserve"> раз</w:t>
      </w:r>
      <w:r w:rsidR="00E820CF" w:rsidRPr="00B84E43">
        <w:rPr>
          <w:rFonts w:eastAsia="Times New Roman" w:cs="Arial"/>
          <w:sz w:val="28"/>
          <w:szCs w:val="28"/>
        </w:rPr>
        <w:t xml:space="preserve">а в неделю по </w:t>
      </w:r>
      <w:r w:rsidRPr="00B84E43">
        <w:rPr>
          <w:rFonts w:eastAsia="Times New Roman" w:cs="Arial"/>
          <w:sz w:val="28"/>
          <w:szCs w:val="28"/>
        </w:rPr>
        <w:t xml:space="preserve">( в зависимости от возраста)15, </w:t>
      </w:r>
      <w:r w:rsidR="00E820CF" w:rsidRPr="00B84E43">
        <w:rPr>
          <w:rFonts w:eastAsia="Times New Roman" w:cs="Arial"/>
          <w:sz w:val="28"/>
          <w:szCs w:val="28"/>
        </w:rPr>
        <w:t>20</w:t>
      </w:r>
      <w:r w:rsidRPr="00B84E43">
        <w:rPr>
          <w:rFonts w:eastAsia="Times New Roman" w:cs="Arial"/>
          <w:sz w:val="28"/>
          <w:szCs w:val="28"/>
        </w:rPr>
        <w:t>, 25</w:t>
      </w:r>
      <w:r w:rsidR="00E820CF" w:rsidRPr="00B84E43">
        <w:rPr>
          <w:rFonts w:eastAsia="Times New Roman" w:cs="Arial"/>
          <w:sz w:val="28"/>
          <w:szCs w:val="28"/>
        </w:rPr>
        <w:t xml:space="preserve"> минут. </w:t>
      </w:r>
    </w:p>
    <w:p w:rsidR="00A5702E" w:rsidRPr="00B84E43" w:rsidRDefault="00A5702E" w:rsidP="00FF0C4C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</w:rPr>
      </w:pPr>
    </w:p>
    <w:p w:rsidR="00220D8C" w:rsidRPr="00B84E43" w:rsidRDefault="00220D8C" w:rsidP="00A5702E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</w:rPr>
      </w:pPr>
    </w:p>
    <w:p w:rsidR="00C804E3" w:rsidRDefault="00B55DBC" w:rsidP="00C804E3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B84E43">
        <w:rPr>
          <w:rFonts w:eastAsia="Times New Roman" w:cs="Arial"/>
          <w:b/>
          <w:sz w:val="28"/>
          <w:szCs w:val="28"/>
          <w:u w:val="single"/>
        </w:rPr>
        <w:t xml:space="preserve">Характеристика </w:t>
      </w:r>
      <w:proofErr w:type="gramStart"/>
      <w:r w:rsidRPr="00B84E43">
        <w:rPr>
          <w:rFonts w:eastAsia="Times New Roman" w:cs="Arial"/>
          <w:b/>
          <w:sz w:val="28"/>
          <w:szCs w:val="28"/>
          <w:u w:val="single"/>
        </w:rPr>
        <w:t>возрастных</w:t>
      </w:r>
      <w:proofErr w:type="gramEnd"/>
    </w:p>
    <w:p w:rsidR="00B55DBC" w:rsidRPr="00B84E43" w:rsidRDefault="00B55DBC" w:rsidP="00C804E3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B84E43">
        <w:rPr>
          <w:rFonts w:eastAsia="Times New Roman" w:cs="Arial"/>
          <w:b/>
          <w:sz w:val="28"/>
          <w:szCs w:val="28"/>
          <w:u w:val="single"/>
        </w:rPr>
        <w:t>и индивидуальных особенностей д</w:t>
      </w:r>
      <w:r w:rsidR="00C804E3">
        <w:rPr>
          <w:rFonts w:eastAsia="Times New Roman" w:cs="Arial"/>
          <w:b/>
          <w:sz w:val="28"/>
          <w:szCs w:val="28"/>
          <w:u w:val="single"/>
        </w:rPr>
        <w:t>е</w:t>
      </w:r>
      <w:r w:rsidRPr="00B84E43">
        <w:rPr>
          <w:rFonts w:eastAsia="Times New Roman" w:cs="Arial"/>
          <w:b/>
          <w:sz w:val="28"/>
          <w:szCs w:val="28"/>
          <w:u w:val="single"/>
        </w:rPr>
        <w:t>тей 3-7 лет</w:t>
      </w:r>
    </w:p>
    <w:p w:rsidR="00A5702E" w:rsidRPr="00B84E43" w:rsidRDefault="00A5702E" w:rsidP="0008255B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sz w:val="28"/>
          <w:szCs w:val="28"/>
        </w:rPr>
      </w:pPr>
    </w:p>
    <w:p w:rsidR="00C00430" w:rsidRDefault="002173F6" w:rsidP="003E014B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sz w:val="28"/>
          <w:szCs w:val="28"/>
        </w:rPr>
        <w:t xml:space="preserve">Возраст детей,  участвующих в реализации данной образовательной программы, </w:t>
      </w:r>
      <w:r w:rsidR="00A12F20" w:rsidRPr="00B84E43">
        <w:rPr>
          <w:sz w:val="28"/>
          <w:szCs w:val="28"/>
        </w:rPr>
        <w:t>3</w:t>
      </w:r>
      <w:r w:rsidR="00E820CF" w:rsidRPr="00B84E43">
        <w:rPr>
          <w:sz w:val="28"/>
          <w:szCs w:val="28"/>
        </w:rPr>
        <w:t>-7</w:t>
      </w:r>
      <w:r w:rsidR="003948F6" w:rsidRPr="00B84E43">
        <w:rPr>
          <w:sz w:val="28"/>
          <w:szCs w:val="28"/>
        </w:rPr>
        <w:t xml:space="preserve">лет. </w:t>
      </w:r>
      <w:r w:rsidRPr="00B84E43">
        <w:rPr>
          <w:sz w:val="28"/>
          <w:szCs w:val="28"/>
        </w:rPr>
        <w:t xml:space="preserve"> Особенности работы обусловлены, прежде всего, возрастными возможностями </w:t>
      </w:r>
      <w:proofErr w:type="spellStart"/>
      <w:r w:rsidRPr="00B84E43">
        <w:rPr>
          <w:sz w:val="28"/>
          <w:szCs w:val="28"/>
        </w:rPr>
        <w:t>детей</w:t>
      </w:r>
      <w:proofErr w:type="gramStart"/>
      <w:r w:rsidR="003948F6" w:rsidRPr="00B84E43">
        <w:rPr>
          <w:sz w:val="28"/>
          <w:szCs w:val="28"/>
        </w:rPr>
        <w:t>,у</w:t>
      </w:r>
      <w:proofErr w:type="gramEnd"/>
      <w:r w:rsidR="003948F6" w:rsidRPr="00B84E43">
        <w:rPr>
          <w:sz w:val="28"/>
          <w:szCs w:val="28"/>
        </w:rPr>
        <w:t>читываются</w:t>
      </w:r>
      <w:proofErr w:type="spellEnd"/>
      <w:r w:rsidR="003948F6" w:rsidRPr="00B84E43">
        <w:rPr>
          <w:sz w:val="28"/>
          <w:szCs w:val="28"/>
        </w:rPr>
        <w:t xml:space="preserve">  индивидуальные психофизиологические особенности воспитанников  </w:t>
      </w:r>
      <w:r w:rsidRPr="00B84E43">
        <w:rPr>
          <w:sz w:val="28"/>
          <w:szCs w:val="28"/>
        </w:rPr>
        <w:t xml:space="preserve">в воспроизведении вокального материала. </w:t>
      </w:r>
      <w:r w:rsidR="00A12F20" w:rsidRPr="00B84E43">
        <w:rPr>
          <w:rFonts w:eastAsia="Times New Roman" w:cs="Arial"/>
          <w:sz w:val="28"/>
          <w:szCs w:val="28"/>
        </w:rPr>
        <w:t>Для детей 3</w:t>
      </w:r>
      <w:r w:rsidR="00251420" w:rsidRPr="00B84E43">
        <w:rPr>
          <w:rFonts w:eastAsia="Times New Roman" w:cs="Arial"/>
          <w:sz w:val="28"/>
          <w:szCs w:val="28"/>
        </w:rPr>
        <w:t xml:space="preserve">-7 лет </w:t>
      </w:r>
      <w:proofErr w:type="spellStart"/>
      <w:r w:rsidR="00251420" w:rsidRPr="00B84E43">
        <w:rPr>
          <w:rFonts w:eastAsia="Times New Roman" w:cs="Arial"/>
          <w:sz w:val="28"/>
          <w:szCs w:val="28"/>
        </w:rPr>
        <w:t>характернанеразвитость</w:t>
      </w:r>
      <w:proofErr w:type="spellEnd"/>
      <w:r w:rsidR="00251420" w:rsidRPr="00B84E43">
        <w:rPr>
          <w:rFonts w:eastAsia="Times New Roman" w:cs="Arial"/>
          <w:sz w:val="28"/>
          <w:szCs w:val="28"/>
        </w:rPr>
        <w:t xml:space="preserve"> голосовых мышц, короткое дыхание, неширокий диапазон, поэтому оптимальным  является легкое, светлое, небольшое по силе звучание. Часто дети этого возраста отличаются неустойчивым вниманием, легко возбуждаются, неусидчивы – это предъявляет особые требования к организации занятий. </w:t>
      </w:r>
      <w:proofErr w:type="gramStart"/>
      <w:r w:rsidR="00A70BD9" w:rsidRPr="00B84E43">
        <w:rPr>
          <w:rFonts w:eastAsia="Times New Roman" w:cs="Arial"/>
          <w:sz w:val="28"/>
          <w:szCs w:val="28"/>
        </w:rPr>
        <w:t>Возрастные особенности детей позволяют включать в работу кружка  два взаимосвязанных направления: индивидуальную (сольную) вокальную работу (постановку певческого голоса) и организацию певческой деятельности в различных видах коллективного  исполнительства:   песни хором в унисон, ансамблевыми группами (дуэт, трио и т.д</w:t>
      </w:r>
      <w:r w:rsidR="0004538E" w:rsidRPr="00B84E43">
        <w:rPr>
          <w:rFonts w:eastAsia="Times New Roman" w:cs="Arial"/>
          <w:sz w:val="28"/>
          <w:szCs w:val="28"/>
        </w:rPr>
        <w:t>.</w:t>
      </w:r>
      <w:r w:rsidR="00A70BD9" w:rsidRPr="00B84E43">
        <w:rPr>
          <w:rFonts w:eastAsia="Times New Roman" w:cs="Arial"/>
          <w:sz w:val="28"/>
          <w:szCs w:val="28"/>
        </w:rPr>
        <w:t>), тембровыми подгруппами, при включении в хор солистов, а также пение с</w:t>
      </w:r>
      <w:r w:rsidR="0004538E" w:rsidRPr="00B84E43">
        <w:rPr>
          <w:rFonts w:eastAsia="Times New Roman" w:cs="Arial"/>
          <w:sz w:val="28"/>
          <w:szCs w:val="28"/>
        </w:rPr>
        <w:t>оло или хора  под фонограмму, фортепиа</w:t>
      </w:r>
      <w:r w:rsidR="00A70BD9" w:rsidRPr="00B84E43">
        <w:rPr>
          <w:rFonts w:eastAsia="Times New Roman" w:cs="Arial"/>
          <w:sz w:val="28"/>
          <w:szCs w:val="28"/>
        </w:rPr>
        <w:t>но, шумовые инструменты и.т.д.</w:t>
      </w:r>
      <w:proofErr w:type="gramEnd"/>
    </w:p>
    <w:p w:rsidR="00C804E3" w:rsidRPr="00B84E43" w:rsidRDefault="00C804E3" w:rsidP="003E014B">
      <w:pPr>
        <w:shd w:val="clear" w:color="auto" w:fill="FFFFFF"/>
        <w:spacing w:after="0" w:line="360" w:lineRule="auto"/>
        <w:jc w:val="both"/>
        <w:rPr>
          <w:rFonts w:eastAsia="Times New Roman" w:cs="Arial"/>
          <w:sz w:val="28"/>
          <w:szCs w:val="28"/>
        </w:rPr>
      </w:pPr>
    </w:p>
    <w:p w:rsidR="00B55DBC" w:rsidRPr="00B84E43" w:rsidRDefault="00B55DBC" w:rsidP="00B55DBC">
      <w:pPr>
        <w:shd w:val="clear" w:color="auto" w:fill="FFFFFF"/>
        <w:spacing w:after="0" w:line="360" w:lineRule="auto"/>
        <w:rPr>
          <w:rFonts w:eastAsia="Times New Roman" w:cs="Arial"/>
          <w:b/>
          <w:sz w:val="28"/>
          <w:szCs w:val="28"/>
          <w:u w:val="single"/>
        </w:rPr>
      </w:pPr>
      <w:r w:rsidRPr="00B84E43">
        <w:rPr>
          <w:rFonts w:eastAsia="Times New Roman" w:cs="Arial"/>
          <w:b/>
          <w:sz w:val="28"/>
          <w:szCs w:val="28"/>
          <w:u w:val="single"/>
        </w:rPr>
        <w:t>Основные формы и методы  реализации задач программы</w:t>
      </w:r>
    </w:p>
    <w:p w:rsidR="00251420" w:rsidRDefault="00251420" w:rsidP="008C3CB2">
      <w:pPr>
        <w:shd w:val="clear" w:color="auto" w:fill="FFFFFF"/>
        <w:spacing w:after="0" w:line="240" w:lineRule="auto"/>
        <w:ind w:firstLine="568"/>
        <w:jc w:val="both"/>
        <w:rPr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Сохранить интерес</w:t>
      </w:r>
      <w:r w:rsidR="00A12F20" w:rsidRPr="00B84E43">
        <w:rPr>
          <w:rFonts w:eastAsia="Times New Roman" w:cs="Arial"/>
          <w:sz w:val="28"/>
          <w:szCs w:val="28"/>
        </w:rPr>
        <w:t xml:space="preserve"> детей на протяжении всего занятия</w:t>
      </w:r>
      <w:r w:rsidRPr="00B84E43">
        <w:rPr>
          <w:rFonts w:eastAsia="Times New Roman" w:cs="Arial"/>
          <w:sz w:val="28"/>
          <w:szCs w:val="28"/>
        </w:rPr>
        <w:t xml:space="preserve"> и решить задачи их музыкального развития поможет использование и умелое чередование различных форм работы при пении произведений, это: </w:t>
      </w:r>
      <w:proofErr w:type="spellStart"/>
      <w:r w:rsidRPr="00B84E43">
        <w:rPr>
          <w:rFonts w:eastAsia="Times New Roman" w:cs="Arial"/>
          <w:sz w:val="28"/>
          <w:szCs w:val="28"/>
        </w:rPr>
        <w:t>сольфеджирование</w:t>
      </w:r>
      <w:proofErr w:type="spellEnd"/>
      <w:r w:rsidRPr="00B84E43">
        <w:rPr>
          <w:rFonts w:eastAsia="Times New Roman" w:cs="Arial"/>
          <w:sz w:val="28"/>
          <w:szCs w:val="28"/>
        </w:rPr>
        <w:t xml:space="preserve"> и показ рукой движения мелодии, транспонирование отдельный мотив</w:t>
      </w:r>
      <w:r w:rsidR="00DE55C4" w:rsidRPr="00B84E43">
        <w:rPr>
          <w:rFonts w:eastAsia="Times New Roman" w:cs="Arial"/>
          <w:sz w:val="28"/>
          <w:szCs w:val="28"/>
        </w:rPr>
        <w:t xml:space="preserve">ов, пение произведений </w:t>
      </w:r>
      <w:r w:rsidR="00DE55C4" w:rsidRPr="00B84E43">
        <w:rPr>
          <w:rFonts w:eastAsia="Times New Roman" w:cs="Arial"/>
          <w:sz w:val="28"/>
          <w:szCs w:val="28"/>
          <w:lang w:val="en-US"/>
        </w:rPr>
        <w:t>acapella</w:t>
      </w:r>
      <w:r w:rsidRPr="00B84E43">
        <w:rPr>
          <w:rFonts w:eastAsia="Times New Roman" w:cs="Arial"/>
          <w:sz w:val="28"/>
          <w:szCs w:val="28"/>
        </w:rPr>
        <w:t xml:space="preserve"> и в сопровождении фортепиано, использование детских шумовых инструментов для ритмического сопровождения.</w:t>
      </w:r>
      <w:r w:rsidR="00193DED">
        <w:rPr>
          <w:rFonts w:eastAsia="Times New Roman" w:cs="Arial"/>
          <w:sz w:val="28"/>
          <w:szCs w:val="28"/>
        </w:rPr>
        <w:t xml:space="preserve"> </w:t>
      </w:r>
      <w:r w:rsidR="002173F6" w:rsidRPr="00B84E43">
        <w:rPr>
          <w:sz w:val="28"/>
          <w:szCs w:val="28"/>
        </w:rPr>
        <w:t>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пением.</w:t>
      </w:r>
      <w:r w:rsidR="00193DED">
        <w:rPr>
          <w:sz w:val="28"/>
          <w:szCs w:val="28"/>
        </w:rPr>
        <w:t xml:space="preserve"> </w:t>
      </w:r>
      <w:r w:rsidR="002173F6" w:rsidRPr="00B84E43">
        <w:rPr>
          <w:sz w:val="28"/>
          <w:szCs w:val="28"/>
        </w:rPr>
        <w:t>Занимаясь в вокальном кружке, дети получают не только вокальную подготовку, но и знакомятся с шедеврами современной и классической музыки, приобретают навыки выступления перед зрителями.</w:t>
      </w:r>
    </w:p>
    <w:p w:rsidR="003E014B" w:rsidRDefault="003E014B" w:rsidP="008C3CB2">
      <w:pPr>
        <w:shd w:val="clear" w:color="auto" w:fill="FFFFFF"/>
        <w:spacing w:after="0" w:line="240" w:lineRule="auto"/>
        <w:ind w:firstLine="568"/>
        <w:jc w:val="both"/>
        <w:rPr>
          <w:sz w:val="28"/>
          <w:szCs w:val="28"/>
        </w:rPr>
      </w:pPr>
    </w:p>
    <w:p w:rsidR="003E014B" w:rsidRPr="00B84E43" w:rsidRDefault="003E014B" w:rsidP="008C3CB2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color w:val="444444"/>
          <w:sz w:val="28"/>
          <w:szCs w:val="28"/>
        </w:rPr>
      </w:pPr>
    </w:p>
    <w:p w:rsidR="00E5565B" w:rsidRPr="00B84E43" w:rsidRDefault="00E5565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lastRenderedPageBreak/>
        <w:t xml:space="preserve">Программа включает подразделы: </w:t>
      </w:r>
    </w:p>
    <w:p w:rsidR="00E5565B" w:rsidRPr="00B84E43" w:rsidRDefault="0049009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="00E5565B" w:rsidRPr="00B84E43">
        <w:rPr>
          <w:sz w:val="28"/>
          <w:szCs w:val="28"/>
        </w:rPr>
        <w:tab/>
        <w:t>восприятие музыки;</w:t>
      </w:r>
    </w:p>
    <w:p w:rsidR="00E5565B" w:rsidRPr="00B84E43" w:rsidRDefault="0049009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="00E5565B" w:rsidRPr="00B84E43">
        <w:rPr>
          <w:sz w:val="28"/>
          <w:szCs w:val="28"/>
        </w:rPr>
        <w:tab/>
        <w:t xml:space="preserve">развитие музыкального слуха и голоса; </w:t>
      </w:r>
    </w:p>
    <w:p w:rsidR="00E5565B" w:rsidRPr="00B84E43" w:rsidRDefault="0049009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="00E5565B" w:rsidRPr="00B84E43">
        <w:rPr>
          <w:sz w:val="28"/>
          <w:szCs w:val="28"/>
        </w:rPr>
        <w:tab/>
        <w:t xml:space="preserve">песенное творчество; </w:t>
      </w:r>
    </w:p>
    <w:p w:rsidR="00E5565B" w:rsidRPr="00B84E43" w:rsidRDefault="0049009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="00E5565B" w:rsidRPr="00B84E43">
        <w:rPr>
          <w:sz w:val="28"/>
          <w:szCs w:val="28"/>
        </w:rPr>
        <w:tab/>
        <w:t xml:space="preserve">певческая установка; </w:t>
      </w:r>
    </w:p>
    <w:p w:rsidR="00E5565B" w:rsidRPr="00B84E43" w:rsidRDefault="0049009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="00E5565B" w:rsidRPr="00B84E43">
        <w:rPr>
          <w:sz w:val="28"/>
          <w:szCs w:val="28"/>
        </w:rPr>
        <w:tab/>
        <w:t>певческие навыки</w:t>
      </w:r>
      <w:r w:rsidR="009E05DF" w:rsidRPr="00B84E43">
        <w:rPr>
          <w:sz w:val="28"/>
          <w:szCs w:val="28"/>
        </w:rPr>
        <w:t xml:space="preserve">: </w:t>
      </w:r>
      <w:r w:rsidR="00E5565B" w:rsidRPr="00B84E43">
        <w:rPr>
          <w:sz w:val="28"/>
          <w:szCs w:val="28"/>
        </w:rPr>
        <w:t>артикуляция, слуховые навыки; навыки эмоционально-выразительного исполнения; певческое дыхание; звукообразование; навык выразительной дикции</w:t>
      </w:r>
      <w:r w:rsidR="009E05DF" w:rsidRPr="00B84E43">
        <w:rPr>
          <w:sz w:val="28"/>
          <w:szCs w:val="28"/>
        </w:rPr>
        <w:t>.</w:t>
      </w:r>
    </w:p>
    <w:p w:rsidR="00E5565B" w:rsidRPr="00B84E43" w:rsidRDefault="00E5565B" w:rsidP="00BC5A24">
      <w:pPr>
        <w:jc w:val="both"/>
        <w:rPr>
          <w:sz w:val="28"/>
          <w:szCs w:val="28"/>
        </w:rPr>
      </w:pPr>
      <w:r w:rsidRPr="00B84E43">
        <w:rPr>
          <w:i/>
          <w:sz w:val="28"/>
          <w:szCs w:val="28"/>
        </w:rPr>
        <w:t>Артикуляция</w:t>
      </w:r>
      <w:r w:rsidRPr="00B84E43">
        <w:rPr>
          <w:sz w:val="28"/>
          <w:szCs w:val="28"/>
        </w:rPr>
        <w:t xml:space="preserve">. 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 </w:t>
      </w:r>
      <w:proofErr w:type="gramStart"/>
      <w:r w:rsidRPr="00B84E43">
        <w:rPr>
          <w:sz w:val="28"/>
          <w:szCs w:val="28"/>
        </w:rPr>
        <w:t>Навык артикуляции включает: выразительное фон</w:t>
      </w:r>
      <w:r w:rsidR="00BC5A24" w:rsidRPr="00B84E43">
        <w:rPr>
          <w:sz w:val="28"/>
          <w:szCs w:val="28"/>
        </w:rPr>
        <w:t xml:space="preserve">етическое выделение и грамотное </w:t>
      </w:r>
      <w:r w:rsidRPr="00B84E43">
        <w:rPr>
          <w:sz w:val="28"/>
          <w:szCs w:val="28"/>
        </w:rPr>
        <w:t xml:space="preserve">произношение; постепенное округление фонем, умение сберечь стабильное положение гортани при пении разных фонем, что является условием уравнивания гласных; умение найти близкую или высокую позицию, которая контролируется ощущением полноценного </w:t>
      </w:r>
      <w:proofErr w:type="spellStart"/>
      <w:r w:rsidRPr="00B84E43">
        <w:rPr>
          <w:sz w:val="28"/>
          <w:szCs w:val="28"/>
        </w:rPr>
        <w:t>резонирования</w:t>
      </w:r>
      <w:proofErr w:type="spellEnd"/>
      <w:r w:rsidRPr="00B84E43">
        <w:rPr>
          <w:sz w:val="28"/>
          <w:szCs w:val="28"/>
        </w:rPr>
        <w:t xml:space="preserve"> звука в области «маски»; умение максимально растягивать гласные и очень коротко произносить      согласные в разном ритме и темпе. </w:t>
      </w:r>
      <w:proofErr w:type="gramEnd"/>
    </w:p>
    <w:p w:rsidR="00BC5A24" w:rsidRPr="00B84E43" w:rsidRDefault="00E5565B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Последовательность формирования   гласных: гласные «о», «е» - с целью выработки округленного красивого звучания; гласная «и» - с целью поиска звучания и мобилизации носового аппарата,   головного резонатора</w:t>
      </w:r>
      <w:proofErr w:type="gramStart"/>
      <w:r w:rsidRPr="00B84E43">
        <w:rPr>
          <w:sz w:val="28"/>
          <w:szCs w:val="28"/>
        </w:rPr>
        <w:t>;«</w:t>
      </w:r>
      <w:proofErr w:type="gramEnd"/>
      <w:r w:rsidRPr="00B84E43">
        <w:rPr>
          <w:sz w:val="28"/>
          <w:szCs w:val="28"/>
        </w:rPr>
        <w:t>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E5565B" w:rsidRPr="00B84E43" w:rsidRDefault="00E5565B" w:rsidP="00BC5A24">
      <w:pPr>
        <w:jc w:val="both"/>
        <w:rPr>
          <w:sz w:val="28"/>
          <w:szCs w:val="28"/>
        </w:rPr>
      </w:pPr>
      <w:r w:rsidRPr="00B84E43">
        <w:rPr>
          <w:i/>
          <w:sz w:val="28"/>
          <w:szCs w:val="28"/>
        </w:rPr>
        <w:t>К слуховым навыкам</w:t>
      </w:r>
      <w:r w:rsidRPr="00B84E43">
        <w:rPr>
          <w:sz w:val="28"/>
          <w:szCs w:val="28"/>
        </w:rPr>
        <w:t xml:space="preserve"> можно отнести: слуховой самоконтроль; слуховое внимание;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 xml:space="preserve">дифференцирование качественной стороны певческого звука, в том числе его эмоциональной выразительности, различие правильного и неправильного пения; представления о певческом правильном звуке и способах его образования. </w:t>
      </w:r>
    </w:p>
    <w:p w:rsidR="00E5565B" w:rsidRPr="00B84E43" w:rsidRDefault="00E5565B" w:rsidP="00BC5A24">
      <w:pPr>
        <w:jc w:val="both"/>
        <w:rPr>
          <w:sz w:val="28"/>
          <w:szCs w:val="28"/>
        </w:rPr>
      </w:pPr>
      <w:r w:rsidRPr="00B84E43">
        <w:rPr>
          <w:i/>
          <w:sz w:val="28"/>
          <w:szCs w:val="28"/>
        </w:rPr>
        <w:lastRenderedPageBreak/>
        <w:t>Навык эмоционально — выразительного исполнения</w:t>
      </w:r>
      <w:r w:rsidRPr="00B84E43">
        <w:rPr>
          <w:sz w:val="28"/>
          <w:szCs w:val="28"/>
        </w:rPr>
        <w:t xml:space="preserve"> отражает музыкально-эстетическое содержание и исполнительский смысл конкретного вокального произведения (</w:t>
      </w:r>
      <w:proofErr w:type="spellStart"/>
      <w:r w:rsidRPr="00B84E43">
        <w:rPr>
          <w:sz w:val="28"/>
          <w:szCs w:val="28"/>
        </w:rPr>
        <w:t>попевки</w:t>
      </w:r>
      <w:proofErr w:type="spellEnd"/>
      <w:r w:rsidRPr="00B84E43">
        <w:rPr>
          <w:sz w:val="28"/>
          <w:szCs w:val="28"/>
        </w:rPr>
        <w:t xml:space="preserve">, песни). Он достигается: выразительностью мимики лица; выражением глаз; выразительностью движения и жестов; тембровой окраской голоса: динамическими оттенками и особенностью фразировки;  наличием пауз, имеющих синтаксическое и логическое (смысловое) значение. </w:t>
      </w:r>
    </w:p>
    <w:p w:rsidR="00E5565B" w:rsidRPr="00B84E43" w:rsidRDefault="00E5565B" w:rsidP="00BC5A24">
      <w:pPr>
        <w:jc w:val="both"/>
        <w:rPr>
          <w:sz w:val="28"/>
          <w:szCs w:val="28"/>
        </w:rPr>
      </w:pPr>
      <w:r w:rsidRPr="00B84E43">
        <w:rPr>
          <w:i/>
          <w:sz w:val="28"/>
          <w:szCs w:val="28"/>
        </w:rPr>
        <w:t>Певческое дыхание</w:t>
      </w:r>
      <w:r w:rsidRPr="00B84E43">
        <w:rPr>
          <w:sz w:val="28"/>
          <w:szCs w:val="28"/>
        </w:rPr>
        <w:t>. Ребенок, обучающийся пению,  осваивает следующую технику распределения дыхания, которая состоит из трех этапов: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>короткий бесшумный вдох, не поднимая плеч; опора дыхания — пауза или активное торможение выдоха. Детям объясняют, что необходимо задерживать дыхание животом, зафиксировать его мышцами; спокойное постепенное (без толчков) распределение выдоха при пении.</w:t>
      </w:r>
    </w:p>
    <w:p w:rsidR="00E5565B" w:rsidRPr="00B84E43" w:rsidRDefault="00E5565B" w:rsidP="00BC5A24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E5565B" w:rsidRPr="00B84E43" w:rsidRDefault="00E5565B" w:rsidP="00772314">
      <w:pPr>
        <w:jc w:val="both"/>
        <w:rPr>
          <w:sz w:val="28"/>
          <w:szCs w:val="28"/>
        </w:rPr>
      </w:pPr>
      <w:proofErr w:type="gramStart"/>
      <w:r w:rsidRPr="00B84E43">
        <w:rPr>
          <w:sz w:val="28"/>
          <w:szCs w:val="28"/>
        </w:rPr>
        <w:t xml:space="preserve">Для выработки </w:t>
      </w:r>
      <w:r w:rsidRPr="00B84E43">
        <w:rPr>
          <w:i/>
          <w:sz w:val="28"/>
          <w:szCs w:val="28"/>
        </w:rPr>
        <w:t>навыка выразительной дикции</w:t>
      </w:r>
      <w:r w:rsidRPr="00B84E43">
        <w:rPr>
          <w:sz w:val="28"/>
          <w:szCs w:val="28"/>
        </w:rPr>
        <w:t xml:space="preserve"> полезными будут следующие упражнения артикуляционной гимнастики: не очень сильно прикусить кончик языка; высунуть язык как можно дальше, слегка его</w:t>
      </w:r>
      <w:r w:rsidR="00BC5A24" w:rsidRPr="00B84E43">
        <w:rPr>
          <w:sz w:val="28"/>
          <w:szCs w:val="28"/>
        </w:rPr>
        <w:t>,</w:t>
      </w:r>
      <w:r w:rsidRPr="00B84E43">
        <w:rPr>
          <w:sz w:val="28"/>
          <w:szCs w:val="28"/>
        </w:rPr>
        <w:t xml:space="preserve"> покусывая от основания до кончика; покусывать язык поочередно правыми и левыми боковыми зубами, как бы пытаясь жевать; сделать круговое движение языком между губами с закрытым ртом, затем в другую сторону;</w:t>
      </w:r>
      <w:proofErr w:type="gramEnd"/>
      <w:r w:rsidRPr="00B84E43">
        <w:rPr>
          <w:sz w:val="28"/>
          <w:szCs w:val="28"/>
        </w:rPr>
        <w:t xml:space="preserve"> упереться языком в верхнюю губу, затем нижнюю, правую щеку, левую щеку, стараясь как бы проткнуть щеки; пощелкать языком, меняя форму рта, одновременно меняя звук, стараясь производить щелчки боле высокого и низкого звучания (или в унисон); постукивая пальцами сделать массаж лица;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>делать нижней челюстью круговые движения впере</w:t>
      </w:r>
      <w:proofErr w:type="gramStart"/>
      <w:r w:rsidRPr="00B84E43">
        <w:rPr>
          <w:sz w:val="28"/>
          <w:szCs w:val="28"/>
        </w:rPr>
        <w:t>д-</w:t>
      </w:r>
      <w:proofErr w:type="gramEnd"/>
      <w:r w:rsidRPr="00B84E43">
        <w:rPr>
          <w:sz w:val="28"/>
          <w:szCs w:val="28"/>
        </w:rPr>
        <w:t xml:space="preserve"> вправо- назад- влево - вперед; сделать вдох носом, втянув щеки между губами (рот закрыт). Выдох — губы трубочкой.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>Все упражнения выполняются по 4 раза.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твердой атакой звука.</w:t>
      </w:r>
    </w:p>
    <w:p w:rsidR="00251420" w:rsidRPr="00B84E43" w:rsidRDefault="002A45C3" w:rsidP="00772314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А так же, </w:t>
      </w:r>
      <w:r w:rsidR="008C3CB2" w:rsidRPr="00B84E43">
        <w:rPr>
          <w:sz w:val="28"/>
          <w:szCs w:val="28"/>
        </w:rPr>
        <w:t xml:space="preserve"> учитывая особенности развития детей данного возраста, в занятие можно включить и другие виды деятельности: слушание музыки, </w:t>
      </w:r>
      <w:r w:rsidR="008C3CB2" w:rsidRPr="00B84E43">
        <w:rPr>
          <w:sz w:val="28"/>
          <w:szCs w:val="28"/>
        </w:rPr>
        <w:lastRenderedPageBreak/>
        <w:t>музыкальную игру и</w:t>
      </w:r>
      <w:r w:rsidR="003217C9" w:rsidRPr="00B84E43">
        <w:rPr>
          <w:sz w:val="28"/>
          <w:szCs w:val="28"/>
        </w:rPr>
        <w:t>ли</w:t>
      </w:r>
      <w:r w:rsidR="008C3CB2" w:rsidRPr="00B84E43">
        <w:rPr>
          <w:sz w:val="28"/>
          <w:szCs w:val="28"/>
        </w:rPr>
        <w:t xml:space="preserve"> движение под музыку, певческую импровизацию</w:t>
      </w:r>
      <w:r w:rsidR="003217C9" w:rsidRPr="00B84E43">
        <w:rPr>
          <w:sz w:val="28"/>
          <w:szCs w:val="28"/>
        </w:rPr>
        <w:t xml:space="preserve">.  В хоре, ещё одной формой работы, могут быть дополнительные занятия с неточно поющими детьми. А так же и в </w:t>
      </w:r>
      <w:r w:rsidR="00FE7A3D" w:rsidRPr="00B84E43">
        <w:rPr>
          <w:sz w:val="28"/>
          <w:szCs w:val="28"/>
        </w:rPr>
        <w:t>хоре и солистами один раз в год</w:t>
      </w:r>
      <w:r w:rsidR="003217C9" w:rsidRPr="00B84E43">
        <w:rPr>
          <w:sz w:val="28"/>
          <w:szCs w:val="28"/>
        </w:rPr>
        <w:t xml:space="preserve"> проводит</w:t>
      </w:r>
      <w:r w:rsidR="00837EDD" w:rsidRPr="00B84E43">
        <w:rPr>
          <w:sz w:val="28"/>
          <w:szCs w:val="28"/>
        </w:rPr>
        <w:t>ся прослушивание.</w:t>
      </w:r>
      <w:r w:rsidR="003E014B">
        <w:rPr>
          <w:sz w:val="28"/>
          <w:szCs w:val="28"/>
        </w:rPr>
        <w:t xml:space="preserve"> </w:t>
      </w:r>
      <w:proofErr w:type="gramStart"/>
      <w:r w:rsidR="003217C9" w:rsidRPr="00B84E43">
        <w:rPr>
          <w:sz w:val="28"/>
          <w:szCs w:val="28"/>
        </w:rPr>
        <w:t>Во время такого прослушивания проверяют внимание, музыкальную память, слух, качество звукообразования</w:t>
      </w:r>
      <w:r w:rsidR="00DC3BA2" w:rsidRPr="00B84E43">
        <w:rPr>
          <w:sz w:val="28"/>
          <w:szCs w:val="28"/>
        </w:rPr>
        <w:t xml:space="preserve"> (мягкая, твёрдая или придыхательная атака), качество дыхания </w:t>
      </w:r>
      <w:r w:rsidR="00FE7A3D" w:rsidRPr="00B84E43">
        <w:rPr>
          <w:sz w:val="28"/>
          <w:szCs w:val="28"/>
        </w:rPr>
        <w:t xml:space="preserve"> (характер вдоха и выдоха,</w:t>
      </w:r>
      <w:r w:rsidR="00DC3BA2" w:rsidRPr="00B84E43">
        <w:rPr>
          <w:sz w:val="28"/>
          <w:szCs w:val="28"/>
        </w:rPr>
        <w:t xml:space="preserve"> продолжительность выдоха), диапазон, тип голоса, эмоциональную отзывчивость на музыку.</w:t>
      </w:r>
      <w:proofErr w:type="gramEnd"/>
      <w:r w:rsidR="00DC3BA2" w:rsidRPr="00B84E43">
        <w:rPr>
          <w:sz w:val="28"/>
          <w:szCs w:val="28"/>
        </w:rPr>
        <w:t xml:space="preserve"> Такие прослушивания позволяют контролировать и направлять певческое развитие воспитанников и помогают лучше узнать личные качества  каждого ребёнка.</w:t>
      </w:r>
    </w:p>
    <w:p w:rsidR="00E5565B" w:rsidRPr="00B84E43" w:rsidRDefault="00E5565B" w:rsidP="00E5565B">
      <w:pPr>
        <w:rPr>
          <w:b/>
          <w:sz w:val="28"/>
          <w:szCs w:val="28"/>
        </w:rPr>
      </w:pPr>
      <w:r w:rsidRPr="00B84E43">
        <w:rPr>
          <w:b/>
          <w:sz w:val="28"/>
          <w:szCs w:val="28"/>
          <w:u w:val="single"/>
        </w:rPr>
        <w:t>Структура занятия</w:t>
      </w:r>
      <w:r w:rsidRPr="00B84E43">
        <w:rPr>
          <w:b/>
          <w:sz w:val="28"/>
          <w:szCs w:val="28"/>
        </w:rPr>
        <w:t>.</w:t>
      </w:r>
    </w:p>
    <w:p w:rsidR="00B01114" w:rsidRPr="00B84E43" w:rsidRDefault="00B01114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 xml:space="preserve">1. </w:t>
      </w:r>
      <w:r w:rsidR="0012733A" w:rsidRPr="00B84E43">
        <w:rPr>
          <w:sz w:val="28"/>
          <w:szCs w:val="28"/>
        </w:rPr>
        <w:t xml:space="preserve"> Артикуляционная и</w:t>
      </w:r>
      <w:r w:rsidR="00996383" w:rsidRPr="00B84E43">
        <w:rPr>
          <w:sz w:val="28"/>
          <w:szCs w:val="28"/>
        </w:rPr>
        <w:t xml:space="preserve"> д</w:t>
      </w:r>
      <w:r w:rsidRPr="00B84E43">
        <w:rPr>
          <w:sz w:val="28"/>
          <w:szCs w:val="28"/>
        </w:rPr>
        <w:t>ыхательная</w:t>
      </w:r>
      <w:r w:rsidR="00AA64BC" w:rsidRPr="00B84E43">
        <w:rPr>
          <w:sz w:val="28"/>
          <w:szCs w:val="28"/>
        </w:rPr>
        <w:t xml:space="preserve"> гимнастика-   (длительность </w:t>
      </w:r>
      <w:r w:rsidR="0012733A" w:rsidRPr="00B84E43">
        <w:rPr>
          <w:sz w:val="28"/>
          <w:szCs w:val="28"/>
        </w:rPr>
        <w:t>–</w:t>
      </w:r>
      <w:r w:rsidR="00AA64BC" w:rsidRPr="00B84E43">
        <w:rPr>
          <w:sz w:val="28"/>
          <w:szCs w:val="28"/>
        </w:rPr>
        <w:t xml:space="preserve"> 2</w:t>
      </w:r>
      <w:r w:rsidR="0012733A" w:rsidRPr="00B84E43">
        <w:rPr>
          <w:sz w:val="28"/>
          <w:szCs w:val="28"/>
        </w:rPr>
        <w:t>-3</w:t>
      </w:r>
      <w:r w:rsidRPr="00B84E43">
        <w:rPr>
          <w:sz w:val="28"/>
          <w:szCs w:val="28"/>
        </w:rPr>
        <w:t xml:space="preserve"> мин.) </w:t>
      </w:r>
    </w:p>
    <w:p w:rsidR="00E5565B" w:rsidRPr="00B84E43" w:rsidRDefault="00B01114" w:rsidP="00E5565B">
      <w:pPr>
        <w:rPr>
          <w:sz w:val="28"/>
          <w:szCs w:val="28"/>
        </w:rPr>
      </w:pPr>
      <w:r w:rsidRPr="00B84E43">
        <w:rPr>
          <w:sz w:val="28"/>
          <w:szCs w:val="28"/>
        </w:rPr>
        <w:t>2. Распевание –</w:t>
      </w:r>
      <w:r w:rsidR="00AA64BC" w:rsidRPr="00B84E43">
        <w:rPr>
          <w:sz w:val="28"/>
          <w:szCs w:val="28"/>
        </w:rPr>
        <w:t xml:space="preserve"> (длительность 8</w:t>
      </w:r>
      <w:r w:rsidRPr="00B84E43">
        <w:rPr>
          <w:sz w:val="28"/>
          <w:szCs w:val="28"/>
        </w:rPr>
        <w:t xml:space="preserve"> мин.)</w:t>
      </w:r>
    </w:p>
    <w:p w:rsidR="00E5565B" w:rsidRPr="00B84E43" w:rsidRDefault="00E5565B" w:rsidP="00A46E2E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B84E43">
        <w:rPr>
          <w:sz w:val="28"/>
          <w:szCs w:val="28"/>
        </w:rPr>
        <w:t>попевок</w:t>
      </w:r>
      <w:proofErr w:type="spellEnd"/>
      <w:r w:rsidRPr="00B84E43">
        <w:rPr>
          <w:sz w:val="28"/>
          <w:szCs w:val="28"/>
        </w:rPr>
        <w:t xml:space="preserve"> (упражнений) следует в среднем, удобном диапазоне, постепенно транспонируя его вверх и вниз по полутон</w:t>
      </w:r>
      <w:r w:rsidR="00B01114" w:rsidRPr="00B84E43">
        <w:rPr>
          <w:sz w:val="28"/>
          <w:szCs w:val="28"/>
        </w:rPr>
        <w:t>ам.</w:t>
      </w:r>
      <w:r w:rsidR="003E014B">
        <w:rPr>
          <w:sz w:val="28"/>
          <w:szCs w:val="28"/>
        </w:rPr>
        <w:t xml:space="preserve"> </w:t>
      </w:r>
      <w:r w:rsidRPr="00B84E43">
        <w:rPr>
          <w:sz w:val="28"/>
          <w:szCs w:val="28"/>
        </w:rPr>
        <w:t xml:space="preserve">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 </w:t>
      </w:r>
    </w:p>
    <w:p w:rsidR="00E5565B" w:rsidRPr="00B84E43" w:rsidRDefault="00B01114" w:rsidP="00A46E2E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3</w:t>
      </w:r>
      <w:r w:rsidR="00E5565B" w:rsidRPr="00B84E43">
        <w:rPr>
          <w:sz w:val="28"/>
          <w:szCs w:val="28"/>
        </w:rPr>
        <w:t xml:space="preserve">. Пауза. Для отдыха голосового аппарата после распевания необходима </w:t>
      </w:r>
      <w:r w:rsidRPr="00B84E43">
        <w:rPr>
          <w:sz w:val="28"/>
          <w:szCs w:val="28"/>
        </w:rPr>
        <w:t>пауза в 1-2 минуты (физ</w:t>
      </w:r>
      <w:r w:rsidR="00422CDC" w:rsidRPr="00B84E43">
        <w:rPr>
          <w:sz w:val="28"/>
          <w:szCs w:val="28"/>
        </w:rPr>
        <w:t>культ</w:t>
      </w:r>
      <w:r w:rsidRPr="00B84E43">
        <w:rPr>
          <w:sz w:val="28"/>
          <w:szCs w:val="28"/>
        </w:rPr>
        <w:t>минутка  или задание на развитие ритма в игре и</w:t>
      </w:r>
      <w:r w:rsidR="00422CDC" w:rsidRPr="00B84E43">
        <w:rPr>
          <w:sz w:val="28"/>
          <w:szCs w:val="28"/>
        </w:rPr>
        <w:t>ли в</w:t>
      </w:r>
      <w:r w:rsidRPr="00B84E43">
        <w:rPr>
          <w:sz w:val="28"/>
          <w:szCs w:val="28"/>
        </w:rPr>
        <w:t xml:space="preserve"> движении)</w:t>
      </w:r>
    </w:p>
    <w:p w:rsidR="00AA64BC" w:rsidRPr="00B84E43" w:rsidRDefault="00AA64BC" w:rsidP="00A46E2E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4. Основная часть  - разучивание репертуара  (длительность - 10мин.)</w:t>
      </w:r>
    </w:p>
    <w:p w:rsidR="00FE7A3D" w:rsidRPr="00B84E43" w:rsidRDefault="00E5565B" w:rsidP="00FE7A3D">
      <w:pPr>
        <w:jc w:val="both"/>
        <w:rPr>
          <w:sz w:val="28"/>
          <w:szCs w:val="28"/>
        </w:rPr>
      </w:pPr>
      <w:r w:rsidRPr="00B84E43">
        <w:rPr>
          <w:sz w:val="28"/>
          <w:szCs w:val="28"/>
        </w:rPr>
        <w:t>Работа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  <w:r w:rsidR="003E014B">
        <w:rPr>
          <w:sz w:val="28"/>
          <w:szCs w:val="28"/>
        </w:rPr>
        <w:t xml:space="preserve"> </w:t>
      </w:r>
      <w:r w:rsidR="0012733A" w:rsidRPr="00B84E43">
        <w:rPr>
          <w:sz w:val="28"/>
          <w:szCs w:val="28"/>
        </w:rPr>
        <w:t>П</w:t>
      </w:r>
      <w:r w:rsidRPr="00B84E43">
        <w:rPr>
          <w:sz w:val="28"/>
          <w:szCs w:val="28"/>
        </w:rPr>
        <w:t>ение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FE7A3D" w:rsidRPr="00B84E43" w:rsidRDefault="00FE7A3D" w:rsidP="00FE7A3D">
      <w:p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lastRenderedPageBreak/>
        <w:t>Занятия провод</w:t>
      </w:r>
      <w:r w:rsidR="00AA64BC" w:rsidRPr="00B84E43">
        <w:rPr>
          <w:rFonts w:eastAsia="Times New Roman" w:cs="Arial"/>
          <w:sz w:val="28"/>
          <w:szCs w:val="28"/>
        </w:rPr>
        <w:t xml:space="preserve">ятся </w:t>
      </w:r>
      <w:r w:rsidR="00422CDC" w:rsidRPr="00B84E43">
        <w:rPr>
          <w:rFonts w:eastAsia="Times New Roman" w:cs="Arial"/>
          <w:sz w:val="28"/>
          <w:szCs w:val="28"/>
        </w:rPr>
        <w:t xml:space="preserve">по </w:t>
      </w:r>
      <w:r w:rsidR="00AA64BC" w:rsidRPr="00B84E43">
        <w:rPr>
          <w:rFonts w:eastAsia="Times New Roman" w:cs="Arial"/>
          <w:sz w:val="28"/>
          <w:szCs w:val="28"/>
        </w:rPr>
        <w:t>плану.  Р</w:t>
      </w:r>
      <w:r w:rsidRPr="00B84E43">
        <w:rPr>
          <w:rFonts w:eastAsia="Times New Roman" w:cs="Arial"/>
          <w:sz w:val="28"/>
          <w:szCs w:val="28"/>
        </w:rPr>
        <w:t>уководитель может широко использовать богатый, разнообразный репертуар. В течение го</w:t>
      </w:r>
      <w:r w:rsidR="00AA64BC" w:rsidRPr="00B84E43">
        <w:rPr>
          <w:rFonts w:eastAsia="Times New Roman" w:cs="Arial"/>
          <w:sz w:val="28"/>
          <w:szCs w:val="28"/>
        </w:rPr>
        <w:t xml:space="preserve">да рекомендуется выучить  до 5 -6 </w:t>
      </w:r>
      <w:r w:rsidRPr="00B84E43">
        <w:rPr>
          <w:rFonts w:eastAsia="Times New Roman" w:cs="Arial"/>
          <w:sz w:val="28"/>
          <w:szCs w:val="28"/>
        </w:rPr>
        <w:t xml:space="preserve"> песен </w:t>
      </w:r>
      <w:proofErr w:type="spellStart"/>
      <w:r w:rsidRPr="00B84E43">
        <w:rPr>
          <w:rFonts w:eastAsia="Times New Roman" w:cs="Arial"/>
          <w:sz w:val="28"/>
          <w:szCs w:val="28"/>
        </w:rPr>
        <w:t>яркообразных</w:t>
      </w:r>
      <w:proofErr w:type="spellEnd"/>
      <w:r w:rsidRPr="00B84E43">
        <w:rPr>
          <w:rFonts w:eastAsia="Times New Roman" w:cs="Arial"/>
          <w:sz w:val="28"/>
          <w:szCs w:val="28"/>
        </w:rPr>
        <w:t>, но не сложных, близких по духу малышам, с лёгким для их произношения текстом. Песни должны быть простые по форме, небольшие по продолжительности, учитывающ</w:t>
      </w:r>
      <w:r w:rsidR="00837EDD" w:rsidRPr="00B84E43">
        <w:rPr>
          <w:rFonts w:eastAsia="Times New Roman" w:cs="Arial"/>
          <w:sz w:val="28"/>
          <w:szCs w:val="28"/>
        </w:rPr>
        <w:t>ие вокальные возможности детей</w:t>
      </w:r>
      <w:r w:rsidRPr="00B84E43">
        <w:rPr>
          <w:rFonts w:eastAsia="Times New Roman" w:cs="Arial"/>
          <w:sz w:val="28"/>
          <w:szCs w:val="28"/>
        </w:rPr>
        <w:t xml:space="preserve">. </w:t>
      </w:r>
    </w:p>
    <w:p w:rsidR="007A568A" w:rsidRDefault="00193DED" w:rsidP="003E014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Расписание занятий на 2019-2020</w:t>
      </w:r>
      <w:r w:rsidR="007A568A" w:rsidRPr="00B84E43">
        <w:rPr>
          <w:rFonts w:eastAsia="Times New Roman" w:cs="Arial"/>
          <w:b/>
          <w:sz w:val="28"/>
          <w:szCs w:val="28"/>
          <w:u w:val="single"/>
        </w:rPr>
        <w:t xml:space="preserve"> учебный год</w:t>
      </w:r>
    </w:p>
    <w:p w:rsidR="00193DED" w:rsidRDefault="00193DED" w:rsidP="00193D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ПОНЕДЕЛЬНИК  15.40-16.00 группы 8,12, 13</w:t>
      </w:r>
    </w:p>
    <w:p w:rsidR="00193DED" w:rsidRDefault="00193DED" w:rsidP="00193D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16.05-16.35 группы 9, 10, 14</w:t>
      </w:r>
    </w:p>
    <w:p w:rsidR="00193DED" w:rsidRDefault="00193DED" w:rsidP="00193DE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16.40-16.55 группа 3         </w:t>
      </w:r>
    </w:p>
    <w:p w:rsidR="007A568A" w:rsidRPr="00B84E43" w:rsidRDefault="00193DED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ВТОРНИК    11.40 -12.00 </w:t>
      </w:r>
      <w:r w:rsidR="007A568A" w:rsidRPr="00B84E43">
        <w:rPr>
          <w:rFonts w:eastAsia="Times New Roman" w:cs="Arial"/>
          <w:sz w:val="28"/>
          <w:szCs w:val="28"/>
        </w:rPr>
        <w:t xml:space="preserve"> групп</w:t>
      </w:r>
      <w:r>
        <w:rPr>
          <w:rFonts w:eastAsia="Times New Roman" w:cs="Arial"/>
          <w:sz w:val="28"/>
          <w:szCs w:val="28"/>
        </w:rPr>
        <w:t>а 7</w:t>
      </w:r>
    </w:p>
    <w:p w:rsidR="007A568A" w:rsidRPr="00B84E43" w:rsidRDefault="00193DED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                                   12.05-12.30 </w:t>
      </w:r>
      <w:r w:rsidR="007A568A" w:rsidRPr="00B84E43">
        <w:rPr>
          <w:rFonts w:eastAsia="Times New Roman" w:cs="Arial"/>
          <w:sz w:val="28"/>
          <w:szCs w:val="28"/>
        </w:rPr>
        <w:t xml:space="preserve"> групп</w:t>
      </w:r>
      <w:r>
        <w:rPr>
          <w:rFonts w:eastAsia="Times New Roman" w:cs="Arial"/>
          <w:sz w:val="28"/>
          <w:szCs w:val="28"/>
        </w:rPr>
        <w:t>а 13</w:t>
      </w:r>
    </w:p>
    <w:p w:rsidR="007A568A" w:rsidRPr="00B84E43" w:rsidRDefault="007A568A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СРЕДА        </w:t>
      </w:r>
      <w:r w:rsidR="00193DED">
        <w:rPr>
          <w:rFonts w:eastAsia="Times New Roman" w:cs="Arial"/>
          <w:sz w:val="28"/>
          <w:szCs w:val="28"/>
        </w:rPr>
        <w:t xml:space="preserve"> 15.40  - 16.00   </w:t>
      </w:r>
      <w:r w:rsidRPr="00B84E43">
        <w:rPr>
          <w:rFonts w:eastAsia="Times New Roman" w:cs="Arial"/>
          <w:sz w:val="28"/>
          <w:szCs w:val="28"/>
        </w:rPr>
        <w:t xml:space="preserve"> групп</w:t>
      </w:r>
      <w:r w:rsidR="00193DED">
        <w:rPr>
          <w:rFonts w:eastAsia="Times New Roman" w:cs="Arial"/>
          <w:sz w:val="28"/>
          <w:szCs w:val="28"/>
        </w:rPr>
        <w:t>а 8</w:t>
      </w:r>
    </w:p>
    <w:p w:rsidR="007A568A" w:rsidRPr="00B84E43" w:rsidRDefault="007A568A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                 </w:t>
      </w:r>
      <w:r w:rsidR="00193DED">
        <w:rPr>
          <w:rFonts w:eastAsia="Times New Roman" w:cs="Arial"/>
          <w:sz w:val="28"/>
          <w:szCs w:val="28"/>
        </w:rPr>
        <w:t xml:space="preserve">   </w:t>
      </w:r>
      <w:r w:rsidRPr="00B84E43">
        <w:rPr>
          <w:rFonts w:eastAsia="Times New Roman" w:cs="Arial"/>
          <w:sz w:val="28"/>
          <w:szCs w:val="28"/>
        </w:rPr>
        <w:t xml:space="preserve"> 16.05  - 16.30</w:t>
      </w:r>
      <w:r w:rsidR="00193DED">
        <w:rPr>
          <w:rFonts w:eastAsia="Times New Roman" w:cs="Arial"/>
          <w:sz w:val="28"/>
          <w:szCs w:val="28"/>
        </w:rPr>
        <w:t xml:space="preserve"> </w:t>
      </w:r>
      <w:r w:rsidRPr="00B84E43">
        <w:rPr>
          <w:rFonts w:eastAsia="Times New Roman" w:cs="Arial"/>
          <w:sz w:val="28"/>
          <w:szCs w:val="28"/>
        </w:rPr>
        <w:t xml:space="preserve">  групп</w:t>
      </w:r>
      <w:r w:rsidR="00193DED">
        <w:rPr>
          <w:rFonts w:eastAsia="Times New Roman" w:cs="Arial"/>
          <w:sz w:val="28"/>
          <w:szCs w:val="28"/>
        </w:rPr>
        <w:t>ы 9, 10, 14</w:t>
      </w:r>
    </w:p>
    <w:p w:rsidR="007A568A" w:rsidRPr="00B84E43" w:rsidRDefault="007A568A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                     </w:t>
      </w:r>
      <w:r w:rsidR="00193DED">
        <w:rPr>
          <w:rFonts w:eastAsia="Times New Roman" w:cs="Arial"/>
          <w:sz w:val="28"/>
          <w:szCs w:val="28"/>
        </w:rPr>
        <w:t xml:space="preserve"> 16.40 - 16.55 группа 5 </w:t>
      </w:r>
    </w:p>
    <w:p w:rsidR="007A568A" w:rsidRPr="00B84E43" w:rsidRDefault="007A568A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ЧЕТВЕРГ     </w:t>
      </w:r>
      <w:r w:rsidR="00193DED">
        <w:rPr>
          <w:rFonts w:eastAsia="Times New Roman" w:cs="Arial"/>
          <w:sz w:val="28"/>
          <w:szCs w:val="28"/>
        </w:rPr>
        <w:t>12.05- 12.30 группа 12</w:t>
      </w:r>
    </w:p>
    <w:p w:rsidR="007A568A" w:rsidRPr="00B84E43" w:rsidRDefault="00193DED" w:rsidP="007A568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ПЯТНИЦА  11.30 -11.50 </w:t>
      </w:r>
      <w:r w:rsidR="007A568A" w:rsidRPr="00B84E43">
        <w:rPr>
          <w:rFonts w:eastAsia="Times New Roman" w:cs="Arial"/>
          <w:sz w:val="28"/>
          <w:szCs w:val="28"/>
        </w:rPr>
        <w:t xml:space="preserve"> групп</w:t>
      </w:r>
      <w:r>
        <w:rPr>
          <w:rFonts w:eastAsia="Times New Roman" w:cs="Arial"/>
          <w:sz w:val="28"/>
          <w:szCs w:val="28"/>
        </w:rPr>
        <w:t>а 11</w:t>
      </w:r>
    </w:p>
    <w:p w:rsidR="004F442C" w:rsidRPr="003E014B" w:rsidRDefault="007A568A" w:rsidP="003E014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                    </w:t>
      </w:r>
      <w:r w:rsidR="00193DED">
        <w:rPr>
          <w:rFonts w:eastAsia="Times New Roman" w:cs="Arial"/>
          <w:sz w:val="28"/>
          <w:szCs w:val="28"/>
        </w:rPr>
        <w:t xml:space="preserve"> </w:t>
      </w:r>
    </w:p>
    <w:p w:rsidR="004F442C" w:rsidRPr="00B84E43" w:rsidRDefault="004F442C" w:rsidP="00FE7A3D">
      <w:pPr>
        <w:spacing w:before="139" w:after="139" w:line="240" w:lineRule="auto"/>
        <w:jc w:val="both"/>
        <w:rPr>
          <w:rFonts w:eastAsia="Times New Roman" w:cs="Arial"/>
          <w:b/>
          <w:sz w:val="28"/>
          <w:szCs w:val="28"/>
          <w:u w:val="single"/>
        </w:rPr>
      </w:pPr>
      <w:r w:rsidRPr="00B84E43">
        <w:rPr>
          <w:rFonts w:eastAsia="Times New Roman" w:cs="Arial"/>
          <w:b/>
          <w:sz w:val="28"/>
          <w:szCs w:val="28"/>
          <w:u w:val="single"/>
        </w:rPr>
        <w:t xml:space="preserve"> Материально-техническое обеспечение</w:t>
      </w:r>
    </w:p>
    <w:p w:rsidR="00721DAF" w:rsidRPr="00B84E43" w:rsidRDefault="00483FD2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t>Для того</w:t>
      </w:r>
      <w:r w:rsidR="00721DAF" w:rsidRPr="00B84E43">
        <w:rPr>
          <w:sz w:val="28"/>
          <w:szCs w:val="28"/>
        </w:rPr>
        <w:t xml:space="preserve"> чтобы обучать детей вокалу, необходимо соблюдение следующих условий: </w:t>
      </w:r>
    </w:p>
    <w:p w:rsidR="00721DAF" w:rsidRPr="00B84E43" w:rsidRDefault="00721DAF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Pr="00B84E43">
        <w:rPr>
          <w:sz w:val="28"/>
          <w:szCs w:val="28"/>
        </w:rPr>
        <w:tab/>
        <w:t xml:space="preserve">игровой характер занятий и упражнений, </w:t>
      </w:r>
    </w:p>
    <w:p w:rsidR="00721DAF" w:rsidRPr="00B84E43" w:rsidRDefault="00721DAF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Pr="00B84E43">
        <w:rPr>
          <w:sz w:val="28"/>
          <w:szCs w:val="28"/>
        </w:rPr>
        <w:tab/>
        <w:t xml:space="preserve">активная концертная деятельность детей, </w:t>
      </w:r>
    </w:p>
    <w:p w:rsidR="00721DAF" w:rsidRPr="00B84E43" w:rsidRDefault="00721DAF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Pr="00B84E43">
        <w:rPr>
          <w:sz w:val="28"/>
          <w:szCs w:val="28"/>
        </w:rPr>
        <w:tab/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</w:t>
      </w:r>
    </w:p>
    <w:p w:rsidR="00721DAF" w:rsidRPr="00B84E43" w:rsidRDefault="00721DAF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lastRenderedPageBreak/>
        <w:t>-</w:t>
      </w:r>
      <w:r w:rsidRPr="00B84E43">
        <w:rPr>
          <w:sz w:val="28"/>
          <w:szCs w:val="28"/>
        </w:rPr>
        <w:tab/>
        <w:t>атрибуты для занятий (шумовые инструменты, музыкально – дидактические игры, пособия)</w:t>
      </w:r>
    </w:p>
    <w:p w:rsidR="00721DAF" w:rsidRPr="00B84E43" w:rsidRDefault="00721DAF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Pr="00B84E43">
        <w:rPr>
          <w:sz w:val="28"/>
          <w:szCs w:val="28"/>
        </w:rPr>
        <w:tab/>
        <w:t>звуковоспроизвод</w:t>
      </w:r>
      <w:r w:rsidR="00481234" w:rsidRPr="00B84E43">
        <w:rPr>
          <w:sz w:val="28"/>
          <w:szCs w:val="28"/>
        </w:rPr>
        <w:t xml:space="preserve">ящая аппаратура (музыкальный центр, микрофон, </w:t>
      </w:r>
      <w:r w:rsidRPr="00B84E43">
        <w:rPr>
          <w:sz w:val="28"/>
          <w:szCs w:val="28"/>
        </w:rPr>
        <w:t xml:space="preserve"> С</w:t>
      </w:r>
      <w:proofErr w:type="gramStart"/>
      <w:r w:rsidRPr="00B84E43">
        <w:rPr>
          <w:sz w:val="28"/>
          <w:szCs w:val="28"/>
        </w:rPr>
        <w:t>D</w:t>
      </w:r>
      <w:proofErr w:type="gramEnd"/>
      <w:r w:rsidRPr="00B84E43">
        <w:rPr>
          <w:sz w:val="28"/>
          <w:szCs w:val="28"/>
        </w:rPr>
        <w:t>-диски – чистые и с записями музыкального материала</w:t>
      </w:r>
      <w:r w:rsidR="00481234" w:rsidRPr="00B84E43">
        <w:rPr>
          <w:sz w:val="28"/>
          <w:szCs w:val="28"/>
        </w:rPr>
        <w:t xml:space="preserve">, </w:t>
      </w:r>
      <w:proofErr w:type="spellStart"/>
      <w:r w:rsidR="00481234" w:rsidRPr="00B84E43">
        <w:rPr>
          <w:sz w:val="28"/>
          <w:szCs w:val="28"/>
        </w:rPr>
        <w:t>флэшнакопители</w:t>
      </w:r>
      <w:proofErr w:type="spellEnd"/>
      <w:r w:rsidRPr="00B84E43">
        <w:rPr>
          <w:sz w:val="28"/>
          <w:szCs w:val="28"/>
        </w:rPr>
        <w:t>)</w:t>
      </w:r>
    </w:p>
    <w:p w:rsidR="00721DAF" w:rsidRPr="00B84E43" w:rsidRDefault="00721DAF" w:rsidP="00721DAF">
      <w:pPr>
        <w:rPr>
          <w:sz w:val="28"/>
          <w:szCs w:val="28"/>
        </w:rPr>
      </w:pPr>
      <w:r w:rsidRPr="00B84E43">
        <w:rPr>
          <w:sz w:val="28"/>
          <w:szCs w:val="28"/>
        </w:rPr>
        <w:t>-</w:t>
      </w:r>
      <w:r w:rsidRPr="00B84E43">
        <w:rPr>
          <w:sz w:val="28"/>
          <w:szCs w:val="28"/>
        </w:rPr>
        <w:tab/>
        <w:t>сценические костюмы, необходимые для создания образа и становления маленького артиста</w:t>
      </w:r>
    </w:p>
    <w:p w:rsidR="00721DAF" w:rsidRPr="00B84E43" w:rsidRDefault="0004538E" w:rsidP="00FE7A3D">
      <w:p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-            настроенный музыкальный инструмен</w:t>
      </w:r>
      <w:proofErr w:type="gramStart"/>
      <w:r w:rsidRPr="00B84E43">
        <w:rPr>
          <w:rFonts w:eastAsia="Times New Roman" w:cs="Arial"/>
          <w:sz w:val="28"/>
          <w:szCs w:val="28"/>
        </w:rPr>
        <w:t>т(</w:t>
      </w:r>
      <w:proofErr w:type="gramEnd"/>
      <w:r w:rsidRPr="00B84E43">
        <w:rPr>
          <w:rFonts w:eastAsia="Times New Roman" w:cs="Arial"/>
          <w:sz w:val="28"/>
          <w:szCs w:val="28"/>
        </w:rPr>
        <w:t>фортепиано)</w:t>
      </w:r>
    </w:p>
    <w:p w:rsidR="00632F66" w:rsidRPr="003E014B" w:rsidRDefault="009C7652" w:rsidP="004F442C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-            н</w:t>
      </w:r>
      <w:r w:rsidR="004F442C" w:rsidRPr="00B84E43">
        <w:rPr>
          <w:rFonts w:eastAsia="Times New Roman" w:cs="Arial"/>
          <w:sz w:val="28"/>
          <w:szCs w:val="28"/>
        </w:rPr>
        <w:t>аглядный материа</w:t>
      </w:r>
      <w:proofErr w:type="gramStart"/>
      <w:r w:rsidR="004F442C" w:rsidRPr="00B84E43">
        <w:rPr>
          <w:rFonts w:eastAsia="Times New Roman" w:cs="Arial"/>
          <w:sz w:val="28"/>
          <w:szCs w:val="28"/>
        </w:rPr>
        <w:t>л</w:t>
      </w:r>
      <w:r w:rsidRPr="00B84E43">
        <w:rPr>
          <w:rFonts w:eastAsia="Times New Roman" w:cs="Arial"/>
          <w:sz w:val="28"/>
          <w:szCs w:val="28"/>
        </w:rPr>
        <w:t>(</w:t>
      </w:r>
      <w:proofErr w:type="gramEnd"/>
      <w:r w:rsidRPr="00B84E43">
        <w:rPr>
          <w:rFonts w:eastAsia="Times New Roman" w:cs="Arial"/>
          <w:sz w:val="28"/>
          <w:szCs w:val="28"/>
        </w:rPr>
        <w:t xml:space="preserve">портреты композиторов, нотный стан с нотками, музыкальные произведения в CD записи, </w:t>
      </w:r>
      <w:proofErr w:type="spellStart"/>
      <w:r w:rsidRPr="00B84E43">
        <w:rPr>
          <w:rFonts w:eastAsia="Times New Roman" w:cs="Arial"/>
          <w:sz w:val="28"/>
          <w:szCs w:val="28"/>
        </w:rPr>
        <w:t>минусовки</w:t>
      </w:r>
      <w:proofErr w:type="spellEnd"/>
      <w:r w:rsidRPr="00B84E43">
        <w:rPr>
          <w:rFonts w:eastAsia="Times New Roman" w:cs="Arial"/>
          <w:sz w:val="28"/>
          <w:szCs w:val="28"/>
        </w:rPr>
        <w:t xml:space="preserve">, видеоматериал выступлений известных певцов для просмотров , комплект наглядных пособий М.Ю. </w:t>
      </w:r>
      <w:proofErr w:type="spellStart"/>
      <w:r w:rsidRPr="00B84E43">
        <w:rPr>
          <w:rFonts w:eastAsia="Times New Roman" w:cs="Arial"/>
          <w:sz w:val="28"/>
          <w:szCs w:val="28"/>
        </w:rPr>
        <w:t>Картушиной</w:t>
      </w:r>
      <w:proofErr w:type="spellEnd"/>
      <w:r w:rsidRPr="00B84E43">
        <w:rPr>
          <w:rFonts w:eastAsia="Times New Roman" w:cs="Arial"/>
          <w:sz w:val="28"/>
          <w:szCs w:val="28"/>
        </w:rPr>
        <w:t xml:space="preserve"> «Вокально-хоровая работа в детском саду)</w:t>
      </w:r>
    </w:p>
    <w:p w:rsidR="004F442C" w:rsidRPr="00B84E43" w:rsidRDefault="004F442C" w:rsidP="004F442C">
      <w:pPr>
        <w:shd w:val="clear" w:color="auto" w:fill="FFFFFF"/>
        <w:spacing w:after="0" w:line="36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  <w:r w:rsidRPr="00B84E43">
        <w:rPr>
          <w:rFonts w:eastAsia="Times New Roman" w:cs="Arial"/>
          <w:b/>
          <w:color w:val="000000" w:themeColor="text1"/>
          <w:sz w:val="28"/>
          <w:szCs w:val="28"/>
          <w:u w:val="single"/>
        </w:rPr>
        <w:t>Работа с родителями:</w:t>
      </w:r>
    </w:p>
    <w:p w:rsidR="00483FD2" w:rsidRPr="00B84E43" w:rsidRDefault="00483FD2" w:rsidP="0004538E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</w:rPr>
      </w:pPr>
      <w:r w:rsidRPr="00B84E43">
        <w:rPr>
          <w:rFonts w:eastAsia="Times New Roman" w:cs="Arial"/>
          <w:color w:val="000000" w:themeColor="text1"/>
          <w:sz w:val="28"/>
          <w:szCs w:val="28"/>
        </w:rPr>
        <w:t>Консультации для родителей</w:t>
      </w:r>
      <w:r w:rsidR="00837EDD" w:rsidRPr="00B84E43">
        <w:rPr>
          <w:rFonts w:eastAsia="Times New Roman" w:cs="Arial"/>
          <w:color w:val="000000" w:themeColor="text1"/>
          <w:sz w:val="28"/>
          <w:szCs w:val="28"/>
        </w:rPr>
        <w:t xml:space="preserve"> «Охрана детского голоса», «Любимые песни семьи»</w:t>
      </w:r>
    </w:p>
    <w:p w:rsidR="00483FD2" w:rsidRPr="00B84E43" w:rsidRDefault="00837EDD" w:rsidP="0004538E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</w:rPr>
      </w:pPr>
      <w:r w:rsidRPr="00B84E43">
        <w:rPr>
          <w:rFonts w:eastAsia="Times New Roman" w:cs="Arial"/>
          <w:color w:val="000000" w:themeColor="text1"/>
          <w:sz w:val="28"/>
          <w:szCs w:val="28"/>
        </w:rPr>
        <w:t xml:space="preserve">Концерты, </w:t>
      </w:r>
      <w:r w:rsidR="00483FD2" w:rsidRPr="00B84E43">
        <w:rPr>
          <w:rFonts w:eastAsia="Times New Roman" w:cs="Arial"/>
          <w:color w:val="000000" w:themeColor="text1"/>
          <w:sz w:val="28"/>
          <w:szCs w:val="28"/>
        </w:rPr>
        <w:t xml:space="preserve"> праздники</w:t>
      </w:r>
      <w:r w:rsidR="00B55DBC" w:rsidRPr="00B84E43">
        <w:rPr>
          <w:rFonts w:eastAsia="Times New Roman" w:cs="Arial"/>
          <w:color w:val="000000" w:themeColor="text1"/>
          <w:sz w:val="28"/>
          <w:szCs w:val="28"/>
        </w:rPr>
        <w:t>, конкурсы</w:t>
      </w:r>
    </w:p>
    <w:p w:rsidR="00483FD2" w:rsidRPr="00B84E43" w:rsidRDefault="00483FD2" w:rsidP="0004538E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</w:rPr>
      </w:pPr>
      <w:r w:rsidRPr="00B84E43">
        <w:rPr>
          <w:rFonts w:eastAsia="Times New Roman" w:cs="Arial"/>
          <w:color w:val="000000" w:themeColor="text1"/>
          <w:sz w:val="28"/>
          <w:szCs w:val="28"/>
        </w:rPr>
        <w:t>Участие в родительских собраниях и подготовке к выступлениям</w:t>
      </w:r>
    </w:p>
    <w:p w:rsidR="00483FD2" w:rsidRPr="00B84E43" w:rsidRDefault="00483FD2" w:rsidP="0004538E">
      <w:pPr>
        <w:pStyle w:val="aa"/>
        <w:numPr>
          <w:ilvl w:val="0"/>
          <w:numId w:val="28"/>
        </w:numPr>
        <w:shd w:val="clear" w:color="auto" w:fill="FFFFFF"/>
        <w:spacing w:after="0" w:line="360" w:lineRule="auto"/>
        <w:rPr>
          <w:rFonts w:eastAsia="Times New Roman" w:cs="Arial"/>
          <w:color w:val="000000" w:themeColor="text1"/>
          <w:sz w:val="28"/>
          <w:szCs w:val="28"/>
        </w:rPr>
      </w:pPr>
      <w:r w:rsidRPr="00B84E43">
        <w:rPr>
          <w:rFonts w:eastAsia="Times New Roman" w:cs="Arial"/>
          <w:color w:val="000000" w:themeColor="text1"/>
          <w:sz w:val="28"/>
          <w:szCs w:val="28"/>
        </w:rPr>
        <w:t>Оформление стенда</w:t>
      </w:r>
      <w:r w:rsidR="00481234" w:rsidRPr="00B84E43">
        <w:rPr>
          <w:rFonts w:eastAsia="Times New Roman" w:cs="Arial"/>
          <w:color w:val="000000" w:themeColor="text1"/>
          <w:sz w:val="28"/>
          <w:szCs w:val="28"/>
        </w:rPr>
        <w:t xml:space="preserve"> «Любите ли вы петь»</w:t>
      </w:r>
    </w:p>
    <w:p w:rsidR="00722E85" w:rsidRPr="00B84E43" w:rsidRDefault="00722E85" w:rsidP="00483FD2">
      <w:pPr>
        <w:shd w:val="clear" w:color="auto" w:fill="FFFFFF"/>
        <w:spacing w:after="0" w:line="240" w:lineRule="auto"/>
        <w:ind w:firstLine="568"/>
        <w:jc w:val="center"/>
        <w:rPr>
          <w:rFonts w:eastAsia="Times New Roman" w:cs="Arial"/>
          <w:sz w:val="28"/>
          <w:szCs w:val="28"/>
          <w:u w:val="single"/>
        </w:rPr>
      </w:pPr>
    </w:p>
    <w:p w:rsidR="004F442C" w:rsidRPr="00B84E43" w:rsidRDefault="00C804E3" w:rsidP="00C804E3">
      <w:pPr>
        <w:shd w:val="clear" w:color="auto" w:fill="FFFFFF"/>
        <w:spacing w:after="0" w:line="240" w:lineRule="auto"/>
        <w:ind w:firstLine="568"/>
        <w:jc w:val="both"/>
        <w:rPr>
          <w:rFonts w:eastAsia="Times New Roman" w:cs="Arial"/>
          <w:b/>
          <w:sz w:val="28"/>
          <w:szCs w:val="28"/>
          <w:u w:val="single"/>
        </w:rPr>
      </w:pPr>
      <w:r>
        <w:rPr>
          <w:rFonts w:eastAsia="Times New Roman" w:cs="Arial"/>
          <w:b/>
          <w:sz w:val="28"/>
          <w:szCs w:val="28"/>
          <w:u w:val="single"/>
        </w:rPr>
        <w:t>Программно-методическое обеспечение программы</w:t>
      </w:r>
    </w:p>
    <w:p w:rsidR="0056254F" w:rsidRPr="00B84E43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Л. </w:t>
      </w:r>
      <w:proofErr w:type="spellStart"/>
      <w:r w:rsidRPr="00B84E43">
        <w:rPr>
          <w:rFonts w:eastAsia="Times New Roman" w:cs="Arial"/>
          <w:sz w:val="28"/>
          <w:szCs w:val="28"/>
        </w:rPr>
        <w:t>Абелян</w:t>
      </w:r>
      <w:proofErr w:type="spellEnd"/>
      <w:r w:rsidRPr="00B84E43">
        <w:rPr>
          <w:rFonts w:eastAsia="Times New Roman" w:cs="Arial"/>
          <w:sz w:val="28"/>
          <w:szCs w:val="28"/>
        </w:rPr>
        <w:t>. Как Рыжик научился петь. Учебное пособие. - Москва «Советский композитор». 1989.</w:t>
      </w:r>
    </w:p>
    <w:p w:rsidR="00483FD2" w:rsidRPr="00B84E43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Т. Ю. Амосова. Дыхательная гимнастика по Стрельник</w:t>
      </w:r>
      <w:r w:rsidR="00722E85" w:rsidRPr="00B84E43">
        <w:rPr>
          <w:rFonts w:eastAsia="Times New Roman" w:cs="Arial"/>
          <w:sz w:val="28"/>
          <w:szCs w:val="28"/>
        </w:rPr>
        <w:t>овой. – М.</w:t>
      </w:r>
      <w:proofErr w:type="gramStart"/>
      <w:r w:rsidR="00722E85" w:rsidRPr="00B84E43">
        <w:rPr>
          <w:rFonts w:eastAsia="Times New Roman" w:cs="Arial"/>
          <w:sz w:val="28"/>
          <w:szCs w:val="28"/>
        </w:rPr>
        <w:t xml:space="preserve"> :</w:t>
      </w:r>
      <w:proofErr w:type="gramEnd"/>
      <w:r w:rsidR="00722E85" w:rsidRPr="00B84E43">
        <w:rPr>
          <w:rFonts w:eastAsia="Times New Roman" w:cs="Arial"/>
          <w:sz w:val="28"/>
          <w:szCs w:val="28"/>
        </w:rPr>
        <w:t xml:space="preserve"> РИПОЛ классик, 2005</w:t>
      </w:r>
      <w:r w:rsidRPr="00B84E43">
        <w:rPr>
          <w:rFonts w:eastAsia="Times New Roman" w:cs="Arial"/>
          <w:sz w:val="28"/>
          <w:szCs w:val="28"/>
        </w:rPr>
        <w:t>.</w:t>
      </w:r>
    </w:p>
    <w:p w:rsidR="0056254F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О.А. Апраксина «Методика музыкального воспитания».</w:t>
      </w:r>
    </w:p>
    <w:p w:rsidR="0056254F" w:rsidRPr="00B84E43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А. </w:t>
      </w:r>
      <w:proofErr w:type="spellStart"/>
      <w:r w:rsidRPr="00B84E43">
        <w:rPr>
          <w:rFonts w:eastAsia="Times New Roman" w:cs="Arial"/>
          <w:sz w:val="28"/>
          <w:szCs w:val="28"/>
        </w:rPr>
        <w:t>Вербов</w:t>
      </w:r>
      <w:proofErr w:type="spellEnd"/>
      <w:r w:rsidRPr="00B84E43">
        <w:rPr>
          <w:rFonts w:eastAsia="Times New Roman" w:cs="Arial"/>
          <w:sz w:val="28"/>
          <w:szCs w:val="28"/>
        </w:rPr>
        <w:t>. Техника постановки голоса. - Государственное</w:t>
      </w:r>
      <w:r w:rsidR="0004538E" w:rsidRPr="00B84E43">
        <w:rPr>
          <w:rFonts w:eastAsia="Times New Roman" w:cs="Arial"/>
          <w:sz w:val="28"/>
          <w:szCs w:val="28"/>
        </w:rPr>
        <w:t xml:space="preserve"> музыкальное издательство, 1961г.</w:t>
      </w:r>
    </w:p>
    <w:p w:rsidR="00C00430" w:rsidRPr="00B84E43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Н. Ветлугина «Музыкальный букварь», Москва «Музыка» 1998 г.</w:t>
      </w:r>
    </w:p>
    <w:p w:rsidR="00483FD2" w:rsidRPr="00B84E43" w:rsidRDefault="00C00430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Горохова Л.С. «Вокально-артикуляционные упражнения в детском саду» Архангельск6 ГОУ СПО  «Арх. </w:t>
      </w:r>
      <w:proofErr w:type="spellStart"/>
      <w:r w:rsidRPr="00B84E43">
        <w:rPr>
          <w:rFonts w:eastAsia="Times New Roman" w:cs="Arial"/>
          <w:sz w:val="28"/>
          <w:szCs w:val="28"/>
        </w:rPr>
        <w:t>пед</w:t>
      </w:r>
      <w:proofErr w:type="spellEnd"/>
      <w:r w:rsidRPr="00B84E43">
        <w:rPr>
          <w:rFonts w:eastAsia="Times New Roman" w:cs="Arial"/>
          <w:sz w:val="28"/>
          <w:szCs w:val="28"/>
        </w:rPr>
        <w:t>. колледж», 2009г</w:t>
      </w:r>
      <w:proofErr w:type="gramStart"/>
      <w:r w:rsidRPr="00B84E43">
        <w:rPr>
          <w:rFonts w:eastAsia="Times New Roman" w:cs="Arial"/>
          <w:sz w:val="28"/>
          <w:szCs w:val="28"/>
        </w:rPr>
        <w:t>.И</w:t>
      </w:r>
      <w:proofErr w:type="gramEnd"/>
      <w:r w:rsidRPr="00B84E43">
        <w:rPr>
          <w:rFonts w:eastAsia="Times New Roman" w:cs="Arial"/>
          <w:sz w:val="28"/>
          <w:szCs w:val="28"/>
        </w:rPr>
        <w:t>вановский Ю.А. Речевой хор (организация речевого хора и методика работы с ним).- Ростов-н</w:t>
      </w:r>
      <w:proofErr w:type="gramStart"/>
      <w:r w:rsidRPr="00B84E43">
        <w:rPr>
          <w:rFonts w:eastAsia="Times New Roman" w:cs="Arial"/>
          <w:sz w:val="28"/>
          <w:szCs w:val="28"/>
        </w:rPr>
        <w:t>а-</w:t>
      </w:r>
      <w:proofErr w:type="gramEnd"/>
      <w:r w:rsidRPr="00B84E43">
        <w:rPr>
          <w:rFonts w:eastAsia="Times New Roman" w:cs="Arial"/>
          <w:sz w:val="28"/>
          <w:szCs w:val="28"/>
        </w:rPr>
        <w:t xml:space="preserve"> Д.: Феникс, 2002г.</w:t>
      </w:r>
    </w:p>
    <w:p w:rsidR="00483FD2" w:rsidRPr="00B84E43" w:rsidRDefault="00C804E3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proofErr w:type="spellStart"/>
      <w:r>
        <w:rPr>
          <w:rFonts w:eastAsia="Times New Roman" w:cs="Arial"/>
          <w:sz w:val="28"/>
          <w:szCs w:val="28"/>
        </w:rPr>
        <w:t>М.</w:t>
      </w:r>
      <w:r w:rsidR="004F442C" w:rsidRPr="00B84E43">
        <w:rPr>
          <w:rFonts w:eastAsia="Times New Roman" w:cs="Arial"/>
          <w:sz w:val="28"/>
          <w:szCs w:val="28"/>
        </w:rPr>
        <w:t>Картушина</w:t>
      </w:r>
      <w:proofErr w:type="spellEnd"/>
      <w:r w:rsidR="004F442C" w:rsidRPr="00B84E43">
        <w:rPr>
          <w:rFonts w:eastAsia="Times New Roman" w:cs="Arial"/>
          <w:sz w:val="28"/>
          <w:szCs w:val="28"/>
        </w:rPr>
        <w:t xml:space="preserve"> «Вокально-хоровая работа в детском саду</w:t>
      </w:r>
      <w:proofErr w:type="gramStart"/>
      <w:r w:rsidR="004F442C" w:rsidRPr="00B84E43">
        <w:rPr>
          <w:rFonts w:eastAsia="Times New Roman" w:cs="Arial"/>
          <w:sz w:val="28"/>
          <w:szCs w:val="28"/>
        </w:rPr>
        <w:t>»</w:t>
      </w:r>
      <w:r w:rsidR="0004538E" w:rsidRPr="00B84E43">
        <w:rPr>
          <w:rFonts w:eastAsia="Times New Roman" w:cs="Arial"/>
          <w:sz w:val="28"/>
          <w:szCs w:val="28"/>
        </w:rPr>
        <w:t>М</w:t>
      </w:r>
      <w:proofErr w:type="gramEnd"/>
      <w:r w:rsidR="0004538E" w:rsidRPr="00B84E43">
        <w:rPr>
          <w:rFonts w:eastAsia="Times New Roman" w:cs="Arial"/>
          <w:sz w:val="28"/>
          <w:szCs w:val="28"/>
        </w:rPr>
        <w:t>осква, «Скрипторий 2003» 2015г.</w:t>
      </w:r>
    </w:p>
    <w:p w:rsidR="00483FD2" w:rsidRPr="00B84E43" w:rsidRDefault="004F442C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proofErr w:type="spellStart"/>
      <w:r w:rsidRPr="00B84E43">
        <w:rPr>
          <w:rFonts w:eastAsia="Times New Roman" w:cs="Arial"/>
          <w:sz w:val="28"/>
          <w:szCs w:val="28"/>
        </w:rPr>
        <w:lastRenderedPageBreak/>
        <w:t>Пекерская</w:t>
      </w:r>
      <w:proofErr w:type="spellEnd"/>
      <w:r w:rsidRPr="00B84E43">
        <w:rPr>
          <w:rFonts w:eastAsia="Times New Roman" w:cs="Arial"/>
          <w:sz w:val="28"/>
          <w:szCs w:val="28"/>
        </w:rPr>
        <w:t xml:space="preserve"> Е.М  «Вокальный букварь» Москва 1996г.</w:t>
      </w:r>
    </w:p>
    <w:p w:rsidR="00483FD2" w:rsidRPr="00B84E43" w:rsidRDefault="004F442C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Харченко И.В. «Методическое пособие по </w:t>
      </w:r>
      <w:r w:rsidR="00483FD2" w:rsidRPr="00B84E43">
        <w:rPr>
          <w:rFonts w:eastAsia="Times New Roman" w:cs="Arial"/>
          <w:sz w:val="28"/>
          <w:szCs w:val="28"/>
        </w:rPr>
        <w:t>вокальному искусству»  </w:t>
      </w:r>
      <w:r w:rsidRPr="00B84E43">
        <w:rPr>
          <w:rFonts w:eastAsia="Times New Roman" w:cs="Arial"/>
          <w:sz w:val="28"/>
          <w:szCs w:val="28"/>
        </w:rPr>
        <w:t>г. Ростов-на-Дону 2002 г.</w:t>
      </w:r>
    </w:p>
    <w:p w:rsidR="00483FD2" w:rsidRPr="00B84E43" w:rsidRDefault="004F442C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Емельянов В.В. «Разви</w:t>
      </w:r>
      <w:r w:rsidR="00722E85" w:rsidRPr="00B84E43">
        <w:rPr>
          <w:rFonts w:eastAsia="Times New Roman" w:cs="Arial"/>
          <w:sz w:val="28"/>
          <w:szCs w:val="28"/>
        </w:rPr>
        <w:t>тие голоса. Координация и тренинг</w:t>
      </w:r>
      <w:r w:rsidRPr="00B84E43">
        <w:rPr>
          <w:rFonts w:eastAsia="Times New Roman" w:cs="Arial"/>
          <w:sz w:val="28"/>
          <w:szCs w:val="28"/>
        </w:rPr>
        <w:t>».</w:t>
      </w:r>
      <w:r w:rsidR="00722E85" w:rsidRPr="00B84E43">
        <w:rPr>
          <w:rFonts w:eastAsia="Times New Roman" w:cs="Arial"/>
          <w:sz w:val="28"/>
          <w:szCs w:val="28"/>
        </w:rPr>
        <w:t xml:space="preserve"> СПб</w:t>
      </w:r>
      <w:proofErr w:type="gramStart"/>
      <w:r w:rsidR="00722E85" w:rsidRPr="00B84E43">
        <w:rPr>
          <w:rFonts w:eastAsia="Times New Roman" w:cs="Arial"/>
          <w:sz w:val="28"/>
          <w:szCs w:val="28"/>
        </w:rPr>
        <w:t xml:space="preserve">., </w:t>
      </w:r>
      <w:proofErr w:type="gramEnd"/>
      <w:r w:rsidR="00722E85" w:rsidRPr="00B84E43">
        <w:rPr>
          <w:rFonts w:eastAsia="Times New Roman" w:cs="Arial"/>
          <w:sz w:val="28"/>
          <w:szCs w:val="28"/>
        </w:rPr>
        <w:t>Лань, 1997</w:t>
      </w:r>
    </w:p>
    <w:p w:rsidR="00483FD2" w:rsidRPr="00B84E43" w:rsidRDefault="004F442C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В. Попов, Л. Тихеева «Школа хорового пения».</w:t>
      </w:r>
    </w:p>
    <w:p w:rsidR="00722E85" w:rsidRPr="00B84E43" w:rsidRDefault="00722E85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proofErr w:type="spellStart"/>
      <w:r w:rsidRPr="00B84E43">
        <w:rPr>
          <w:rFonts w:eastAsia="Times New Roman" w:cs="Arial"/>
          <w:sz w:val="28"/>
          <w:szCs w:val="28"/>
        </w:rPr>
        <w:t>Осеннева</w:t>
      </w:r>
      <w:proofErr w:type="spellEnd"/>
      <w:r w:rsidRPr="00B84E43">
        <w:rPr>
          <w:rFonts w:eastAsia="Times New Roman" w:cs="Arial"/>
          <w:sz w:val="28"/>
          <w:szCs w:val="28"/>
        </w:rPr>
        <w:t xml:space="preserve"> М.С., Самарин В.А., «Хоровой класс и практическая работа с хором</w:t>
      </w:r>
      <w:proofErr w:type="gramStart"/>
      <w:r w:rsidRPr="00B84E43">
        <w:rPr>
          <w:rFonts w:eastAsia="Times New Roman" w:cs="Arial"/>
          <w:sz w:val="28"/>
          <w:szCs w:val="28"/>
        </w:rPr>
        <w:t xml:space="preserve">.» </w:t>
      </w:r>
      <w:proofErr w:type="gramEnd"/>
      <w:r w:rsidRPr="00B84E43">
        <w:rPr>
          <w:rFonts w:eastAsia="Times New Roman" w:cs="Arial"/>
          <w:sz w:val="28"/>
          <w:szCs w:val="28"/>
        </w:rPr>
        <w:t>М.; Академия, 2003г.</w:t>
      </w:r>
    </w:p>
    <w:p w:rsidR="00483FD2" w:rsidRPr="00B84E43" w:rsidRDefault="004F442C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Ю. Рауль «Певческий голос».</w:t>
      </w:r>
    </w:p>
    <w:p w:rsidR="00483FD2" w:rsidRPr="00B84E43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С. И. Мерзлякова. Воспитание и дополнительное образование детей. Фольклор – музыка – дети. - Гуманитарный издательский центр ВЛАДОС, 2003</w:t>
      </w:r>
    </w:p>
    <w:p w:rsidR="00483FD2" w:rsidRPr="00B84E43" w:rsidRDefault="004F442C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>Морозов В.П. «Биофизические основы вокальной речи».</w:t>
      </w:r>
    </w:p>
    <w:p w:rsidR="0056254F" w:rsidRDefault="0056254F" w:rsidP="00C804E3">
      <w:pPr>
        <w:pStyle w:val="aa"/>
        <w:numPr>
          <w:ilvl w:val="0"/>
          <w:numId w:val="31"/>
        </w:num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  <w:r w:rsidRPr="00B84E43">
        <w:rPr>
          <w:rFonts w:eastAsia="Times New Roman" w:cs="Arial"/>
          <w:sz w:val="28"/>
          <w:szCs w:val="28"/>
        </w:rPr>
        <w:t xml:space="preserve">Д. </w:t>
      </w:r>
      <w:proofErr w:type="spellStart"/>
      <w:r w:rsidRPr="00B84E43">
        <w:rPr>
          <w:rFonts w:eastAsia="Times New Roman" w:cs="Arial"/>
          <w:sz w:val="28"/>
          <w:szCs w:val="28"/>
        </w:rPr>
        <w:t>Люш</w:t>
      </w:r>
      <w:proofErr w:type="spellEnd"/>
      <w:r w:rsidRPr="00B84E43">
        <w:rPr>
          <w:rFonts w:eastAsia="Times New Roman" w:cs="Arial"/>
          <w:sz w:val="28"/>
          <w:szCs w:val="28"/>
        </w:rPr>
        <w:t>. Развитие и сохранение певческого голоса. –</w:t>
      </w:r>
      <w:r w:rsidR="0004538E" w:rsidRPr="00B84E43">
        <w:rPr>
          <w:rFonts w:eastAsia="Times New Roman" w:cs="Arial"/>
          <w:sz w:val="28"/>
          <w:szCs w:val="28"/>
        </w:rPr>
        <w:t xml:space="preserve"> М.</w:t>
      </w:r>
      <w:proofErr w:type="gramStart"/>
      <w:r w:rsidR="0004538E" w:rsidRPr="00B84E43">
        <w:rPr>
          <w:rFonts w:eastAsia="Times New Roman" w:cs="Arial"/>
          <w:sz w:val="28"/>
          <w:szCs w:val="28"/>
        </w:rPr>
        <w:t xml:space="preserve"> :</w:t>
      </w:r>
      <w:proofErr w:type="gramEnd"/>
      <w:r w:rsidR="0004538E" w:rsidRPr="00B84E43">
        <w:rPr>
          <w:rFonts w:eastAsia="Times New Roman" w:cs="Arial"/>
          <w:sz w:val="28"/>
          <w:szCs w:val="28"/>
        </w:rPr>
        <w:t xml:space="preserve"> Издательство ГИТИС, 1993г.</w:t>
      </w:r>
    </w:p>
    <w:p w:rsidR="00C804E3" w:rsidRPr="003E014B" w:rsidRDefault="00C804E3" w:rsidP="003E014B">
      <w:pPr>
        <w:spacing w:before="139" w:after="139" w:line="240" w:lineRule="auto"/>
        <w:jc w:val="both"/>
        <w:rPr>
          <w:rFonts w:eastAsia="Times New Roman" w:cs="Arial"/>
          <w:sz w:val="28"/>
          <w:szCs w:val="28"/>
        </w:rPr>
      </w:pPr>
    </w:p>
    <w:p w:rsidR="003E014B" w:rsidRDefault="003E014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DB12DA" w:rsidRPr="00837018" w:rsidRDefault="00C00430" w:rsidP="00837018">
      <w:pPr>
        <w:jc w:val="center"/>
        <w:rPr>
          <w:sz w:val="28"/>
          <w:szCs w:val="28"/>
          <w:u w:val="single"/>
        </w:rPr>
      </w:pPr>
      <w:r w:rsidRPr="00837018">
        <w:rPr>
          <w:sz w:val="28"/>
          <w:szCs w:val="28"/>
          <w:u w:val="single"/>
        </w:rPr>
        <w:lastRenderedPageBreak/>
        <w:t>Диаг</w:t>
      </w:r>
      <w:r w:rsidR="00A70BD9" w:rsidRPr="00837018">
        <w:rPr>
          <w:sz w:val="28"/>
          <w:szCs w:val="28"/>
          <w:u w:val="single"/>
        </w:rPr>
        <w:t xml:space="preserve">ностика </w:t>
      </w:r>
      <w:r w:rsidR="00837018" w:rsidRPr="00837018">
        <w:rPr>
          <w:sz w:val="28"/>
          <w:szCs w:val="28"/>
          <w:u w:val="single"/>
        </w:rPr>
        <w:t>уровня вокально-хоровых навыков</w:t>
      </w:r>
    </w:p>
    <w:p w:rsidR="00B65314" w:rsidRDefault="00B65314" w:rsidP="003F2FB5"/>
    <w:tbl>
      <w:tblPr>
        <w:tblStyle w:val="ac"/>
        <w:tblW w:w="10974" w:type="dxa"/>
        <w:tblInd w:w="-1171" w:type="dxa"/>
        <w:tblLayout w:type="fixed"/>
        <w:tblLook w:val="0080"/>
      </w:tblPr>
      <w:tblGrid>
        <w:gridCol w:w="893"/>
        <w:gridCol w:w="953"/>
        <w:gridCol w:w="1695"/>
        <w:gridCol w:w="1839"/>
        <w:gridCol w:w="1840"/>
        <w:gridCol w:w="7"/>
        <w:gridCol w:w="1411"/>
        <w:gridCol w:w="1987"/>
        <w:gridCol w:w="258"/>
        <w:gridCol w:w="91"/>
      </w:tblGrid>
      <w:tr w:rsidR="00837018" w:rsidTr="004D25C7">
        <w:trPr>
          <w:gridAfter w:val="1"/>
          <w:wAfter w:w="91" w:type="dxa"/>
          <w:trHeight w:val="150"/>
        </w:trPr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7018" w:rsidRDefault="00837018" w:rsidP="00033CFA">
            <w:r>
              <w:t xml:space="preserve">Фамилия </w:t>
            </w:r>
          </w:p>
          <w:p w:rsidR="00837018" w:rsidRDefault="00837018" w:rsidP="00033CFA">
            <w:r>
              <w:t>Имя</w:t>
            </w:r>
            <w:r w:rsidR="00714437">
              <w:t xml:space="preserve"> ребёнка</w:t>
            </w:r>
          </w:p>
        </w:tc>
        <w:tc>
          <w:tcPr>
            <w:tcW w:w="169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018" w:rsidRDefault="00837018" w:rsidP="00033CFA"/>
        </w:tc>
        <w:tc>
          <w:tcPr>
            <w:tcW w:w="18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018" w:rsidRDefault="00837018" w:rsidP="00033CFA"/>
        </w:tc>
        <w:tc>
          <w:tcPr>
            <w:tcW w:w="18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018" w:rsidRDefault="00837018" w:rsidP="00033CFA"/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018" w:rsidRDefault="00837018" w:rsidP="00033CFA"/>
        </w:tc>
        <w:tc>
          <w:tcPr>
            <w:tcW w:w="198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7018" w:rsidRDefault="00837018" w:rsidP="00033CFA"/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018" w:rsidRDefault="00837018" w:rsidP="00033CFA"/>
        </w:tc>
      </w:tr>
      <w:tr w:rsidR="00837018" w:rsidTr="004D25C7">
        <w:trPr>
          <w:trHeight w:val="105"/>
        </w:trPr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37018" w:rsidRDefault="00837018" w:rsidP="00033CFA"/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18" w:rsidRDefault="00837018" w:rsidP="00033CFA">
            <w:r>
              <w:t>Точность интонирования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18" w:rsidRDefault="00837018" w:rsidP="00033CFA">
            <w:r>
              <w:t>Музыкально-слуховые представления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18" w:rsidRDefault="00837018" w:rsidP="00033CFA">
            <w:proofErr w:type="spellStart"/>
            <w:r>
              <w:t>Звуковедение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18" w:rsidRDefault="00837018" w:rsidP="00033CFA">
            <w:r>
              <w:t>Дикция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18" w:rsidRDefault="00837018" w:rsidP="00033CFA">
            <w:r>
              <w:t>Выразительность исполнения</w:t>
            </w:r>
          </w:p>
        </w:tc>
        <w:tc>
          <w:tcPr>
            <w:tcW w:w="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018" w:rsidRDefault="00837018" w:rsidP="00033CFA"/>
        </w:tc>
      </w:tr>
      <w:tr w:rsidR="004D25C7" w:rsidTr="004D25C7">
        <w:trPr>
          <w:gridAfter w:val="2"/>
          <w:wAfter w:w="349" w:type="dxa"/>
        </w:trPr>
        <w:tc>
          <w:tcPr>
            <w:tcW w:w="893" w:type="dxa"/>
            <w:tcBorders>
              <w:right w:val="nil"/>
            </w:tcBorders>
            <w:shd w:val="clear" w:color="auto" w:fill="auto"/>
          </w:tcPr>
          <w:p w:rsidR="004D25C7" w:rsidRDefault="004D25C7" w:rsidP="00033CFA">
            <w:r>
              <w:t>1.</w:t>
            </w:r>
          </w:p>
        </w:tc>
        <w:tc>
          <w:tcPr>
            <w:tcW w:w="953" w:type="dxa"/>
            <w:tcBorders>
              <w:left w:val="nil"/>
            </w:tcBorders>
          </w:tcPr>
          <w:p w:rsidR="004D25C7" w:rsidRDefault="004D25C7" w:rsidP="00033CFA"/>
        </w:tc>
        <w:tc>
          <w:tcPr>
            <w:tcW w:w="1695" w:type="dxa"/>
          </w:tcPr>
          <w:p w:rsidR="004D25C7" w:rsidRDefault="004D25C7" w:rsidP="00033CFA"/>
        </w:tc>
        <w:tc>
          <w:tcPr>
            <w:tcW w:w="1839" w:type="dxa"/>
          </w:tcPr>
          <w:p w:rsidR="004D25C7" w:rsidRDefault="004D25C7" w:rsidP="00033CFA"/>
        </w:tc>
        <w:tc>
          <w:tcPr>
            <w:tcW w:w="1847" w:type="dxa"/>
            <w:gridSpan w:val="2"/>
          </w:tcPr>
          <w:p w:rsidR="004D25C7" w:rsidRDefault="004D25C7" w:rsidP="00033CFA"/>
        </w:tc>
        <w:tc>
          <w:tcPr>
            <w:tcW w:w="1411" w:type="dxa"/>
          </w:tcPr>
          <w:p w:rsidR="004D25C7" w:rsidRDefault="004D25C7" w:rsidP="00033CFA"/>
        </w:tc>
        <w:tc>
          <w:tcPr>
            <w:tcW w:w="1987" w:type="dxa"/>
          </w:tcPr>
          <w:p w:rsidR="004D25C7" w:rsidRDefault="004D25C7" w:rsidP="00033CFA"/>
        </w:tc>
      </w:tr>
      <w:tr w:rsidR="00837018" w:rsidTr="004D25C7">
        <w:trPr>
          <w:gridAfter w:val="2"/>
          <w:wAfter w:w="349" w:type="dxa"/>
        </w:trPr>
        <w:tc>
          <w:tcPr>
            <w:tcW w:w="893" w:type="dxa"/>
            <w:tcBorders>
              <w:right w:val="nil"/>
            </w:tcBorders>
            <w:shd w:val="clear" w:color="auto" w:fill="auto"/>
          </w:tcPr>
          <w:p w:rsidR="00837018" w:rsidRDefault="00837018" w:rsidP="00033CFA">
            <w:r>
              <w:t>2.</w:t>
            </w:r>
          </w:p>
        </w:tc>
        <w:tc>
          <w:tcPr>
            <w:tcW w:w="953" w:type="dxa"/>
            <w:tcBorders>
              <w:left w:val="nil"/>
            </w:tcBorders>
          </w:tcPr>
          <w:p w:rsidR="00837018" w:rsidRDefault="00837018" w:rsidP="00033CFA"/>
        </w:tc>
        <w:tc>
          <w:tcPr>
            <w:tcW w:w="1695" w:type="dxa"/>
          </w:tcPr>
          <w:p w:rsidR="00837018" w:rsidRDefault="00837018" w:rsidP="00033CFA"/>
        </w:tc>
        <w:tc>
          <w:tcPr>
            <w:tcW w:w="1839" w:type="dxa"/>
          </w:tcPr>
          <w:p w:rsidR="00837018" w:rsidRDefault="00837018" w:rsidP="00033CFA"/>
        </w:tc>
        <w:tc>
          <w:tcPr>
            <w:tcW w:w="1847" w:type="dxa"/>
            <w:gridSpan w:val="2"/>
          </w:tcPr>
          <w:p w:rsidR="00837018" w:rsidRDefault="00837018" w:rsidP="00033CFA"/>
        </w:tc>
        <w:tc>
          <w:tcPr>
            <w:tcW w:w="1411" w:type="dxa"/>
          </w:tcPr>
          <w:p w:rsidR="00837018" w:rsidRDefault="00837018" w:rsidP="00033CFA"/>
        </w:tc>
        <w:tc>
          <w:tcPr>
            <w:tcW w:w="1987" w:type="dxa"/>
          </w:tcPr>
          <w:p w:rsidR="00837018" w:rsidRDefault="00837018" w:rsidP="00033CFA"/>
        </w:tc>
      </w:tr>
      <w:tr w:rsidR="00837018" w:rsidTr="004D25C7">
        <w:trPr>
          <w:gridAfter w:val="2"/>
          <w:wAfter w:w="349" w:type="dxa"/>
        </w:trPr>
        <w:tc>
          <w:tcPr>
            <w:tcW w:w="893" w:type="dxa"/>
            <w:tcBorders>
              <w:right w:val="nil"/>
            </w:tcBorders>
            <w:shd w:val="clear" w:color="auto" w:fill="auto"/>
          </w:tcPr>
          <w:p w:rsidR="00837018" w:rsidRDefault="00837018" w:rsidP="00033CFA">
            <w:r>
              <w:t>3.</w:t>
            </w:r>
          </w:p>
        </w:tc>
        <w:tc>
          <w:tcPr>
            <w:tcW w:w="953" w:type="dxa"/>
            <w:tcBorders>
              <w:left w:val="nil"/>
            </w:tcBorders>
          </w:tcPr>
          <w:p w:rsidR="00837018" w:rsidRDefault="00837018" w:rsidP="00033CFA"/>
        </w:tc>
        <w:tc>
          <w:tcPr>
            <w:tcW w:w="1695" w:type="dxa"/>
          </w:tcPr>
          <w:p w:rsidR="00837018" w:rsidRDefault="00837018" w:rsidP="00033CFA"/>
        </w:tc>
        <w:tc>
          <w:tcPr>
            <w:tcW w:w="1839" w:type="dxa"/>
          </w:tcPr>
          <w:p w:rsidR="00837018" w:rsidRDefault="00837018" w:rsidP="00033CFA"/>
        </w:tc>
        <w:tc>
          <w:tcPr>
            <w:tcW w:w="1847" w:type="dxa"/>
            <w:gridSpan w:val="2"/>
          </w:tcPr>
          <w:p w:rsidR="00837018" w:rsidRDefault="00837018" w:rsidP="00033CFA"/>
        </w:tc>
        <w:tc>
          <w:tcPr>
            <w:tcW w:w="1411" w:type="dxa"/>
          </w:tcPr>
          <w:p w:rsidR="00837018" w:rsidRDefault="00837018" w:rsidP="00033CFA"/>
        </w:tc>
        <w:tc>
          <w:tcPr>
            <w:tcW w:w="1987" w:type="dxa"/>
          </w:tcPr>
          <w:p w:rsidR="00837018" w:rsidRDefault="00837018" w:rsidP="00033CFA"/>
        </w:tc>
      </w:tr>
      <w:tr w:rsidR="00837018" w:rsidTr="004D25C7">
        <w:trPr>
          <w:gridAfter w:val="2"/>
          <w:wAfter w:w="349" w:type="dxa"/>
        </w:trPr>
        <w:tc>
          <w:tcPr>
            <w:tcW w:w="893" w:type="dxa"/>
            <w:tcBorders>
              <w:right w:val="nil"/>
            </w:tcBorders>
            <w:shd w:val="clear" w:color="auto" w:fill="auto"/>
          </w:tcPr>
          <w:p w:rsidR="00837018" w:rsidRDefault="00837018" w:rsidP="00837018">
            <w:r>
              <w:t>4. и</w:t>
            </w:r>
            <w:proofErr w:type="gramStart"/>
            <w:r>
              <w:t xml:space="preserve"> .</w:t>
            </w:r>
            <w:proofErr w:type="gramEnd"/>
            <w:r>
              <w:t>д.</w:t>
            </w:r>
          </w:p>
        </w:tc>
        <w:tc>
          <w:tcPr>
            <w:tcW w:w="953" w:type="dxa"/>
            <w:tcBorders>
              <w:left w:val="nil"/>
            </w:tcBorders>
          </w:tcPr>
          <w:p w:rsidR="00837018" w:rsidRDefault="00837018" w:rsidP="00033CFA"/>
        </w:tc>
        <w:tc>
          <w:tcPr>
            <w:tcW w:w="1695" w:type="dxa"/>
          </w:tcPr>
          <w:p w:rsidR="00837018" w:rsidRDefault="00837018" w:rsidP="00033CFA"/>
        </w:tc>
        <w:tc>
          <w:tcPr>
            <w:tcW w:w="1839" w:type="dxa"/>
          </w:tcPr>
          <w:p w:rsidR="00837018" w:rsidRDefault="00837018" w:rsidP="00033CFA"/>
        </w:tc>
        <w:tc>
          <w:tcPr>
            <w:tcW w:w="1847" w:type="dxa"/>
            <w:gridSpan w:val="2"/>
          </w:tcPr>
          <w:p w:rsidR="00837018" w:rsidRDefault="00837018" w:rsidP="00033CFA"/>
        </w:tc>
        <w:tc>
          <w:tcPr>
            <w:tcW w:w="1411" w:type="dxa"/>
          </w:tcPr>
          <w:p w:rsidR="00837018" w:rsidRDefault="00837018" w:rsidP="00033CFA"/>
        </w:tc>
        <w:tc>
          <w:tcPr>
            <w:tcW w:w="1987" w:type="dxa"/>
          </w:tcPr>
          <w:p w:rsidR="00837018" w:rsidRDefault="00837018" w:rsidP="00033CFA"/>
        </w:tc>
      </w:tr>
    </w:tbl>
    <w:p w:rsidR="00632F66" w:rsidRDefault="00632F66" w:rsidP="003F2FB5">
      <w:pPr>
        <w:rPr>
          <w:u w:val="single"/>
        </w:rPr>
      </w:pPr>
    </w:p>
    <w:p w:rsidR="00632F66" w:rsidRPr="00632F66" w:rsidRDefault="00632F66" w:rsidP="003F2FB5">
      <w:pPr>
        <w:rPr>
          <w:u w:val="single"/>
        </w:rPr>
      </w:pPr>
      <w:proofErr w:type="gramStart"/>
      <w:r w:rsidRPr="00632F66">
        <w:rPr>
          <w:b/>
          <w:sz w:val="28"/>
          <w:szCs w:val="28"/>
          <w:u w:val="single"/>
        </w:rPr>
        <w:t>В</w:t>
      </w:r>
      <w:r w:rsidRPr="00632F66">
        <w:rPr>
          <w:u w:val="single"/>
        </w:rPr>
        <w:t>-</w:t>
      </w:r>
      <w:proofErr w:type="gramEnd"/>
      <w:r w:rsidRPr="00632F66">
        <w:rPr>
          <w:u w:val="single"/>
        </w:rPr>
        <w:t xml:space="preserve"> высокий уровень</w:t>
      </w:r>
      <w:r>
        <w:rPr>
          <w:u w:val="single"/>
        </w:rPr>
        <w:t xml:space="preserve">; </w:t>
      </w:r>
      <w:proofErr w:type="spellStart"/>
      <w:r w:rsidRPr="00632F66">
        <w:rPr>
          <w:b/>
          <w:sz w:val="28"/>
          <w:szCs w:val="28"/>
          <w:u w:val="single"/>
        </w:rPr>
        <w:t>С</w:t>
      </w:r>
      <w:r w:rsidRPr="00632F66">
        <w:rPr>
          <w:u w:val="single"/>
        </w:rPr>
        <w:t>-средний</w:t>
      </w:r>
      <w:proofErr w:type="spellEnd"/>
      <w:r w:rsidRPr="00632F66">
        <w:rPr>
          <w:u w:val="single"/>
        </w:rPr>
        <w:t xml:space="preserve"> уровень</w:t>
      </w:r>
      <w:r>
        <w:rPr>
          <w:u w:val="single"/>
        </w:rPr>
        <w:t xml:space="preserve">; </w:t>
      </w:r>
      <w:proofErr w:type="spellStart"/>
      <w:r w:rsidRPr="00632F66">
        <w:rPr>
          <w:b/>
          <w:sz w:val="28"/>
          <w:szCs w:val="28"/>
          <w:u w:val="single"/>
        </w:rPr>
        <w:t>Н-</w:t>
      </w:r>
      <w:r w:rsidRPr="00632F66">
        <w:rPr>
          <w:u w:val="single"/>
        </w:rPr>
        <w:t>низкий</w:t>
      </w:r>
      <w:proofErr w:type="spellEnd"/>
      <w:r w:rsidRPr="00632F66">
        <w:rPr>
          <w:u w:val="single"/>
        </w:rPr>
        <w:t xml:space="preserve"> уровень</w:t>
      </w:r>
    </w:p>
    <w:p w:rsidR="00632F66" w:rsidRPr="004D25C7" w:rsidRDefault="00837018" w:rsidP="003E014B">
      <w:pPr>
        <w:jc w:val="center"/>
        <w:rPr>
          <w:sz w:val="28"/>
          <w:szCs w:val="28"/>
          <w:u w:val="single"/>
        </w:rPr>
      </w:pPr>
      <w:r w:rsidRPr="004D25C7">
        <w:rPr>
          <w:sz w:val="28"/>
          <w:szCs w:val="28"/>
          <w:u w:val="single"/>
        </w:rPr>
        <w:t>Определение уровней вокально-хоровых навыков</w:t>
      </w:r>
    </w:p>
    <w:tbl>
      <w:tblPr>
        <w:tblStyle w:val="ac"/>
        <w:tblW w:w="10612" w:type="dxa"/>
        <w:tblInd w:w="-1146" w:type="dxa"/>
        <w:tblLook w:val="05A0"/>
      </w:tblPr>
      <w:tblGrid>
        <w:gridCol w:w="7"/>
        <w:gridCol w:w="1841"/>
        <w:gridCol w:w="2667"/>
        <w:gridCol w:w="2835"/>
        <w:gridCol w:w="3262"/>
      </w:tblGrid>
      <w:tr w:rsidR="00837018" w:rsidTr="00632F66">
        <w:trPr>
          <w:trHeight w:val="543"/>
        </w:trPr>
        <w:tc>
          <w:tcPr>
            <w:tcW w:w="1848" w:type="dxa"/>
            <w:gridSpan w:val="2"/>
          </w:tcPr>
          <w:p w:rsidR="00837018" w:rsidRDefault="00837018" w:rsidP="004D25C7"/>
          <w:p w:rsidR="004D25C7" w:rsidRDefault="004D25C7" w:rsidP="004D25C7"/>
          <w:p w:rsidR="004D25C7" w:rsidRDefault="004D25C7" w:rsidP="004D25C7"/>
        </w:tc>
        <w:tc>
          <w:tcPr>
            <w:tcW w:w="2667" w:type="dxa"/>
          </w:tcPr>
          <w:p w:rsidR="00837018" w:rsidRDefault="004D25C7" w:rsidP="004D25C7">
            <w:r>
              <w:t>Низкий уровень</w:t>
            </w:r>
          </w:p>
        </w:tc>
        <w:tc>
          <w:tcPr>
            <w:tcW w:w="2835" w:type="dxa"/>
          </w:tcPr>
          <w:p w:rsidR="00837018" w:rsidRDefault="004D25C7" w:rsidP="004D25C7">
            <w:r>
              <w:t>Средний уровень</w:t>
            </w:r>
          </w:p>
        </w:tc>
        <w:tc>
          <w:tcPr>
            <w:tcW w:w="3262" w:type="dxa"/>
          </w:tcPr>
          <w:p w:rsidR="00837018" w:rsidRDefault="003117C8" w:rsidP="004D25C7">
            <w:r>
              <w:t xml:space="preserve">Высокий </w:t>
            </w:r>
            <w:r w:rsidR="004D25C7">
              <w:t xml:space="preserve"> уровень</w:t>
            </w:r>
          </w:p>
        </w:tc>
      </w:tr>
      <w:tr w:rsidR="00837018" w:rsidTr="00632F66">
        <w:tc>
          <w:tcPr>
            <w:tcW w:w="1848" w:type="dxa"/>
            <w:gridSpan w:val="2"/>
          </w:tcPr>
          <w:p w:rsidR="00837018" w:rsidRDefault="00837018" w:rsidP="004D25C7">
            <w:r>
              <w:t>Музыкально-слуховые представления</w:t>
            </w:r>
          </w:p>
        </w:tc>
        <w:tc>
          <w:tcPr>
            <w:tcW w:w="2667" w:type="dxa"/>
          </w:tcPr>
          <w:p w:rsidR="00837018" w:rsidRDefault="004D25C7" w:rsidP="004D25C7">
            <w:r>
              <w:t>Пение знакомой мелодии с поддержкой голосом педагога.</w:t>
            </w:r>
          </w:p>
          <w:p w:rsidR="004D25C7" w:rsidRDefault="004D25C7" w:rsidP="004D25C7">
            <w:proofErr w:type="gramStart"/>
            <w:r>
              <w:t xml:space="preserve">Неумение пропеть незнакомую </w:t>
            </w:r>
            <w:proofErr w:type="spellStart"/>
            <w:r>
              <w:t>попевку</w:t>
            </w:r>
            <w:proofErr w:type="spellEnd"/>
            <w:r>
              <w:t xml:space="preserve">  с сопровождением после многократного её повторения.</w:t>
            </w:r>
            <w:proofErr w:type="gramEnd"/>
          </w:p>
          <w:p w:rsidR="004D25C7" w:rsidRDefault="004D25C7" w:rsidP="004D25C7">
            <w:r>
              <w:t xml:space="preserve"> Невозможность  воспроизведения хорошо знакомой </w:t>
            </w:r>
            <w:proofErr w:type="spellStart"/>
            <w:r>
              <w:t>попевки</w:t>
            </w:r>
            <w:proofErr w:type="spellEnd"/>
            <w:r>
              <w:t xml:space="preserve"> из 3-4 звуков </w:t>
            </w:r>
            <w:r w:rsidR="003117C8">
              <w:t xml:space="preserve"> без сопровождения</w:t>
            </w:r>
          </w:p>
        </w:tc>
        <w:tc>
          <w:tcPr>
            <w:tcW w:w="2835" w:type="dxa"/>
          </w:tcPr>
          <w:p w:rsidR="00837018" w:rsidRDefault="003117C8" w:rsidP="004D25C7">
            <w:r>
              <w:t xml:space="preserve">Пение знакомой мелодии с сопровождением </w:t>
            </w:r>
            <w:proofErr w:type="gramStart"/>
            <w:r>
              <w:t>при</w:t>
            </w:r>
            <w:proofErr w:type="gramEnd"/>
            <w:r>
              <w:t xml:space="preserve"> незначительной поддержки педагога. Пение </w:t>
            </w:r>
            <w:proofErr w:type="spellStart"/>
            <w:r>
              <w:t>малознакомойпопевки</w:t>
            </w:r>
            <w:proofErr w:type="spellEnd"/>
            <w:r>
              <w:t xml:space="preserve"> после 3-4 прослушиваний. Воспроизведение хорошо знакомой </w:t>
            </w:r>
            <w:proofErr w:type="spellStart"/>
            <w:r>
              <w:t>попевки</w:t>
            </w:r>
            <w:proofErr w:type="spellEnd"/>
            <w:r>
              <w:t xml:space="preserve"> из 3-4 звуков с небольшими ошибками без сопровождения</w:t>
            </w:r>
          </w:p>
        </w:tc>
        <w:tc>
          <w:tcPr>
            <w:tcW w:w="3262" w:type="dxa"/>
          </w:tcPr>
          <w:p w:rsidR="00837018" w:rsidRDefault="003117C8" w:rsidP="004D25C7">
            <w:r>
              <w:t xml:space="preserve">Пение знакомой мелодии с сопровождением самостоятельно. Пение </w:t>
            </w:r>
            <w:proofErr w:type="spellStart"/>
            <w:r>
              <w:t>малознакомойпопевки</w:t>
            </w:r>
            <w:proofErr w:type="spellEnd"/>
            <w:r>
              <w:t xml:space="preserve"> с сопровождением после 1-2 прослушиваний. Воспроизведение хорошо знакомой </w:t>
            </w:r>
            <w:proofErr w:type="spellStart"/>
            <w:r>
              <w:t>попевки</w:t>
            </w:r>
            <w:proofErr w:type="spellEnd"/>
            <w:r>
              <w:t xml:space="preserve"> из 3-4 звуков без сопровождения</w:t>
            </w:r>
          </w:p>
        </w:tc>
      </w:tr>
      <w:tr w:rsidR="00837018" w:rsidTr="00632F66">
        <w:tc>
          <w:tcPr>
            <w:tcW w:w="1848" w:type="dxa"/>
            <w:gridSpan w:val="2"/>
          </w:tcPr>
          <w:p w:rsidR="004D25C7" w:rsidRDefault="004D25C7" w:rsidP="004D25C7">
            <w:r>
              <w:t>Точность</w:t>
            </w:r>
          </w:p>
          <w:p w:rsidR="00837018" w:rsidRDefault="004D25C7" w:rsidP="004D25C7">
            <w:r>
              <w:t>интонирования</w:t>
            </w:r>
          </w:p>
        </w:tc>
        <w:tc>
          <w:tcPr>
            <w:tcW w:w="2667" w:type="dxa"/>
          </w:tcPr>
          <w:p w:rsidR="00837018" w:rsidRDefault="00632F66" w:rsidP="004D25C7">
            <w:r>
              <w:t>Ребёнок не интонирует вообще, а только произносит слова в ритме</w:t>
            </w:r>
          </w:p>
        </w:tc>
        <w:tc>
          <w:tcPr>
            <w:tcW w:w="2835" w:type="dxa"/>
          </w:tcPr>
          <w:p w:rsidR="00837018" w:rsidRDefault="00632F66" w:rsidP="004D25C7">
            <w:r>
              <w:t>Ребёнок интонирует общее направление мелодии, возможно точное интонирование 2-3 звуков</w:t>
            </w:r>
          </w:p>
        </w:tc>
        <w:tc>
          <w:tcPr>
            <w:tcW w:w="3262" w:type="dxa"/>
          </w:tcPr>
          <w:p w:rsidR="00837018" w:rsidRDefault="00632F66" w:rsidP="004D25C7">
            <w:r>
              <w:t>Чистое интонирование мелодии на фоне общего направления движения мелодии</w:t>
            </w:r>
          </w:p>
        </w:tc>
      </w:tr>
      <w:tr w:rsidR="00837018" w:rsidTr="00632F66">
        <w:tc>
          <w:tcPr>
            <w:tcW w:w="1848" w:type="dxa"/>
            <w:gridSpan w:val="2"/>
          </w:tcPr>
          <w:p w:rsidR="00837018" w:rsidRDefault="00837018" w:rsidP="004D25C7">
            <w:r>
              <w:t>Дикция</w:t>
            </w:r>
          </w:p>
        </w:tc>
        <w:tc>
          <w:tcPr>
            <w:tcW w:w="2667" w:type="dxa"/>
          </w:tcPr>
          <w:p w:rsidR="00837018" w:rsidRDefault="00632F66" w:rsidP="004D25C7">
            <w:r>
              <w:t>Невнятное произношение. Значительные речевые нарушения</w:t>
            </w:r>
          </w:p>
        </w:tc>
        <w:tc>
          <w:tcPr>
            <w:tcW w:w="2835" w:type="dxa"/>
          </w:tcPr>
          <w:p w:rsidR="00837018" w:rsidRDefault="00632F66" w:rsidP="004D25C7">
            <w:r>
              <w:t>Чёткое произношение гласных и согласных, но неумение воспользоваться этим при пении</w:t>
            </w:r>
          </w:p>
        </w:tc>
        <w:tc>
          <w:tcPr>
            <w:tcW w:w="3262" w:type="dxa"/>
          </w:tcPr>
          <w:p w:rsidR="00837018" w:rsidRDefault="00632F66" w:rsidP="004D25C7">
            <w:r>
              <w:t>Умение правильно произносить гласные и согласные в конце и в середине слов при пении</w:t>
            </w:r>
          </w:p>
        </w:tc>
      </w:tr>
      <w:tr w:rsidR="00837018" w:rsidTr="00632F66">
        <w:tc>
          <w:tcPr>
            <w:tcW w:w="1848" w:type="dxa"/>
            <w:gridSpan w:val="2"/>
          </w:tcPr>
          <w:p w:rsidR="00837018" w:rsidRDefault="004D25C7" w:rsidP="004D25C7">
            <w:proofErr w:type="spellStart"/>
            <w:r>
              <w:t>Звуковедение</w:t>
            </w:r>
            <w:proofErr w:type="spellEnd"/>
          </w:p>
        </w:tc>
        <w:tc>
          <w:tcPr>
            <w:tcW w:w="2667" w:type="dxa"/>
          </w:tcPr>
          <w:p w:rsidR="00837018" w:rsidRDefault="003117C8" w:rsidP="004D25C7">
            <w:r>
              <w:t xml:space="preserve">Пение отрывистое, </w:t>
            </w:r>
            <w:proofErr w:type="gramStart"/>
            <w:r>
              <w:t>крикливое</w:t>
            </w:r>
            <w:proofErr w:type="gramEnd"/>
          </w:p>
        </w:tc>
        <w:tc>
          <w:tcPr>
            <w:tcW w:w="2835" w:type="dxa"/>
          </w:tcPr>
          <w:p w:rsidR="00837018" w:rsidRDefault="003117C8" w:rsidP="004D25C7">
            <w:r>
              <w:t>Пение естественным голосом, иногда переходящим на крик</w:t>
            </w:r>
          </w:p>
        </w:tc>
        <w:tc>
          <w:tcPr>
            <w:tcW w:w="3262" w:type="dxa"/>
          </w:tcPr>
          <w:p w:rsidR="00837018" w:rsidRDefault="003117C8" w:rsidP="004D25C7">
            <w:r>
              <w:t>Пение естественным голосом, без напряжения, протяжно</w:t>
            </w:r>
          </w:p>
        </w:tc>
      </w:tr>
      <w:tr w:rsidR="00632F66" w:rsidTr="00882D3D">
        <w:tblPrEx>
          <w:tblLook w:val="0000"/>
        </w:tblPrEx>
        <w:trPr>
          <w:gridBefore w:val="1"/>
          <w:wBefore w:w="7" w:type="dxa"/>
          <w:trHeight w:val="870"/>
        </w:trPr>
        <w:tc>
          <w:tcPr>
            <w:tcW w:w="1841" w:type="dxa"/>
            <w:shd w:val="clear" w:color="auto" w:fill="auto"/>
          </w:tcPr>
          <w:p w:rsidR="00632F66" w:rsidRDefault="00632F66" w:rsidP="004D25C7">
            <w:r>
              <w:t>Выразительность исполнения</w:t>
            </w:r>
          </w:p>
        </w:tc>
        <w:tc>
          <w:tcPr>
            <w:tcW w:w="2667" w:type="dxa"/>
          </w:tcPr>
          <w:p w:rsidR="00632F66" w:rsidRDefault="00632F66">
            <w:r>
              <w:t>Пение неэмоциональное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F66" w:rsidRDefault="00632F66">
            <w:r>
              <w:t>Ребёнок старается, но не передаёт в исполнении нужную эмоцию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F66" w:rsidRDefault="00632F66">
            <w:r>
              <w:t>Ребёнок поёт выразительно, передавая настроение песни голосом и мимикой</w:t>
            </w:r>
          </w:p>
        </w:tc>
      </w:tr>
    </w:tbl>
    <w:p w:rsidR="003E014B" w:rsidRDefault="003E014B" w:rsidP="0063303E">
      <w:pPr>
        <w:jc w:val="center"/>
        <w:rPr>
          <w:b/>
          <w:sz w:val="28"/>
          <w:szCs w:val="28"/>
        </w:rPr>
      </w:pPr>
    </w:p>
    <w:p w:rsidR="003E014B" w:rsidRDefault="003E014B" w:rsidP="0063303E">
      <w:pPr>
        <w:jc w:val="center"/>
        <w:rPr>
          <w:b/>
          <w:sz w:val="28"/>
          <w:szCs w:val="28"/>
        </w:rPr>
      </w:pPr>
    </w:p>
    <w:p w:rsidR="00DB12DA" w:rsidRDefault="0098398C" w:rsidP="0063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Перспективный план работы по программе</w:t>
      </w:r>
      <w:r w:rsidR="0063303E" w:rsidRPr="0004538E">
        <w:rPr>
          <w:b/>
          <w:sz w:val="28"/>
          <w:szCs w:val="28"/>
        </w:rPr>
        <w:t xml:space="preserve"> «Палитра детских голосов»</w:t>
      </w:r>
    </w:p>
    <w:p w:rsidR="00B62346" w:rsidRDefault="00B62346" w:rsidP="0063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учебный год</w:t>
      </w:r>
    </w:p>
    <w:p w:rsidR="00837EDD" w:rsidRPr="00B62346" w:rsidRDefault="00B62346" w:rsidP="0063303E">
      <w:pPr>
        <w:jc w:val="center"/>
        <w:rPr>
          <w:i/>
          <w:sz w:val="28"/>
          <w:szCs w:val="28"/>
        </w:rPr>
      </w:pPr>
      <w:r w:rsidRPr="00B62346">
        <w:rPr>
          <w:i/>
          <w:sz w:val="28"/>
          <w:szCs w:val="28"/>
        </w:rPr>
        <w:t>Но</w:t>
      </w:r>
      <w:r w:rsidR="00837EDD" w:rsidRPr="00B62346">
        <w:rPr>
          <w:i/>
          <w:sz w:val="28"/>
          <w:szCs w:val="28"/>
        </w:rPr>
        <w:t>ябрь-Май</w:t>
      </w:r>
    </w:p>
    <w:p w:rsidR="00996383" w:rsidRPr="0098398C" w:rsidRDefault="0012733A" w:rsidP="0063303E">
      <w:pPr>
        <w:jc w:val="center"/>
        <w:rPr>
          <w:sz w:val="28"/>
          <w:szCs w:val="28"/>
          <w:u w:val="single"/>
        </w:rPr>
      </w:pPr>
      <w:r w:rsidRPr="0098398C">
        <w:rPr>
          <w:sz w:val="28"/>
          <w:szCs w:val="28"/>
          <w:u w:val="single"/>
        </w:rPr>
        <w:t>Младший возраст</w:t>
      </w:r>
    </w:p>
    <w:tbl>
      <w:tblPr>
        <w:tblStyle w:val="ac"/>
        <w:tblW w:w="0" w:type="auto"/>
        <w:tblLook w:val="04A0"/>
      </w:tblPr>
      <w:tblGrid>
        <w:gridCol w:w="3085"/>
        <w:gridCol w:w="3402"/>
        <w:gridCol w:w="3084"/>
      </w:tblGrid>
      <w:tr w:rsidR="0012733A" w:rsidTr="0098398C">
        <w:tc>
          <w:tcPr>
            <w:tcW w:w="3085" w:type="dxa"/>
          </w:tcPr>
          <w:p w:rsidR="0012733A" w:rsidRPr="0098398C" w:rsidRDefault="0012733A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3402" w:type="dxa"/>
          </w:tcPr>
          <w:p w:rsidR="0012733A" w:rsidRPr="0098398C" w:rsidRDefault="0012733A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3084" w:type="dxa"/>
          </w:tcPr>
          <w:p w:rsidR="0012733A" w:rsidRPr="0098398C" w:rsidRDefault="0012733A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Репертуар</w:t>
            </w:r>
          </w:p>
        </w:tc>
      </w:tr>
      <w:tr w:rsidR="0012733A" w:rsidTr="0098398C">
        <w:tc>
          <w:tcPr>
            <w:tcW w:w="3085" w:type="dxa"/>
          </w:tcPr>
          <w:p w:rsidR="0012733A" w:rsidRPr="0098398C" w:rsidRDefault="0012733A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3402" w:type="dxa"/>
          </w:tcPr>
          <w:p w:rsidR="0012733A" w:rsidRPr="0098398C" w:rsidRDefault="00B65314" w:rsidP="00C45F62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Способствовать правильному положению губ, языка, развивать фонематический слух</w:t>
            </w:r>
            <w:r w:rsidR="00D36C8F" w:rsidRPr="0098398C">
              <w:rPr>
                <w:sz w:val="28"/>
                <w:szCs w:val="28"/>
              </w:rPr>
              <w:t xml:space="preserve">, свободно брать  </w:t>
            </w:r>
            <w:r w:rsidR="00336AB2" w:rsidRPr="0098398C">
              <w:rPr>
                <w:sz w:val="28"/>
                <w:szCs w:val="28"/>
              </w:rPr>
              <w:t>дыхание</w:t>
            </w:r>
            <w:r w:rsidR="00D36C8F" w:rsidRPr="0098398C">
              <w:rPr>
                <w:sz w:val="28"/>
                <w:szCs w:val="28"/>
              </w:rPr>
              <w:t>, не поднимая плечи</w:t>
            </w:r>
            <w:r w:rsidR="00C45F62">
              <w:rPr>
                <w:sz w:val="28"/>
                <w:szCs w:val="28"/>
              </w:rPr>
              <w:t xml:space="preserve"> при  вздохе.</w:t>
            </w:r>
          </w:p>
        </w:tc>
        <w:tc>
          <w:tcPr>
            <w:tcW w:w="3084" w:type="dxa"/>
          </w:tcPr>
          <w:p w:rsidR="00E82FC0" w:rsidRPr="0098398C" w:rsidRDefault="00E82FC0" w:rsidP="0063303E">
            <w:pPr>
              <w:jc w:val="center"/>
              <w:rPr>
                <w:sz w:val="28"/>
                <w:szCs w:val="28"/>
              </w:rPr>
            </w:pPr>
            <w:proofErr w:type="spellStart"/>
            <w:r w:rsidRPr="0098398C">
              <w:rPr>
                <w:sz w:val="28"/>
                <w:szCs w:val="28"/>
              </w:rPr>
              <w:t>Упр-я</w:t>
            </w:r>
            <w:proofErr w:type="spellEnd"/>
            <w:r w:rsidRPr="0098398C">
              <w:rPr>
                <w:sz w:val="28"/>
                <w:szCs w:val="28"/>
              </w:rPr>
              <w:t>: «Снег хрустит», «Машина», «Самолёт»</w:t>
            </w:r>
            <w:r w:rsidR="00336AB2" w:rsidRPr="0098398C">
              <w:rPr>
                <w:sz w:val="28"/>
                <w:szCs w:val="28"/>
              </w:rPr>
              <w:t xml:space="preserve"> «Кощей» (по Стрельниковой)</w:t>
            </w:r>
          </w:p>
          <w:p w:rsidR="00336AB2" w:rsidRPr="0098398C" w:rsidRDefault="00336AB2" w:rsidP="00336AB2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«Тили бом» сл.С.Маршака</w:t>
            </w:r>
          </w:p>
          <w:p w:rsidR="00336AB2" w:rsidRPr="0098398C" w:rsidRDefault="00336AB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«Засыпающий цветок»</w:t>
            </w:r>
          </w:p>
        </w:tc>
      </w:tr>
      <w:tr w:rsidR="0012733A" w:rsidTr="0098398C">
        <w:tc>
          <w:tcPr>
            <w:tcW w:w="3085" w:type="dxa"/>
          </w:tcPr>
          <w:p w:rsidR="0012733A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Распевание</w:t>
            </w:r>
          </w:p>
        </w:tc>
        <w:tc>
          <w:tcPr>
            <w:tcW w:w="3402" w:type="dxa"/>
          </w:tcPr>
          <w:p w:rsidR="0012733A" w:rsidRPr="0098398C" w:rsidRDefault="00D36C8F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Учить петь лёгким звуком</w:t>
            </w:r>
            <w:r w:rsidR="00C45F62">
              <w:rPr>
                <w:sz w:val="28"/>
                <w:szCs w:val="28"/>
              </w:rPr>
              <w:t>, показ</w:t>
            </w:r>
            <w:r w:rsidRPr="0098398C">
              <w:rPr>
                <w:sz w:val="28"/>
                <w:szCs w:val="28"/>
              </w:rPr>
              <w:t>ать</w:t>
            </w:r>
            <w:r w:rsidR="00C45F62">
              <w:rPr>
                <w:sz w:val="28"/>
                <w:szCs w:val="28"/>
              </w:rPr>
              <w:t>,</w:t>
            </w:r>
            <w:r w:rsidRPr="0098398C">
              <w:rPr>
                <w:sz w:val="28"/>
                <w:szCs w:val="28"/>
              </w:rPr>
              <w:t xml:space="preserve"> как </w:t>
            </w:r>
            <w:proofErr w:type="gramStart"/>
            <w:r w:rsidRPr="0098398C">
              <w:rPr>
                <w:sz w:val="28"/>
                <w:szCs w:val="28"/>
              </w:rPr>
              <w:t>поются</w:t>
            </w:r>
            <w:proofErr w:type="gramEnd"/>
            <w:r w:rsidRPr="0098398C">
              <w:rPr>
                <w:sz w:val="28"/>
                <w:szCs w:val="28"/>
              </w:rPr>
              <w:t xml:space="preserve"> гласны и согласные (карточки)</w:t>
            </w:r>
          </w:p>
        </w:tc>
        <w:tc>
          <w:tcPr>
            <w:tcW w:w="3084" w:type="dxa"/>
          </w:tcPr>
          <w:p w:rsidR="0012733A" w:rsidRPr="0098398C" w:rsidRDefault="007410A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«Курочка</w:t>
            </w:r>
            <w:proofErr w:type="gramStart"/>
            <w:r w:rsidRPr="0098398C">
              <w:rPr>
                <w:sz w:val="28"/>
                <w:szCs w:val="28"/>
              </w:rPr>
              <w:t>»М</w:t>
            </w:r>
            <w:proofErr w:type="gramEnd"/>
            <w:r w:rsidRPr="0098398C">
              <w:rPr>
                <w:sz w:val="28"/>
                <w:szCs w:val="28"/>
              </w:rPr>
              <w:t xml:space="preserve">. </w:t>
            </w:r>
            <w:proofErr w:type="spellStart"/>
            <w:r w:rsidRPr="0098398C">
              <w:rPr>
                <w:sz w:val="28"/>
                <w:szCs w:val="28"/>
              </w:rPr>
              <w:t>Картушиной</w:t>
            </w:r>
            <w:proofErr w:type="spellEnd"/>
          </w:p>
          <w:p w:rsidR="007410A2" w:rsidRPr="0098398C" w:rsidRDefault="007410A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«Колокольчик» М. </w:t>
            </w:r>
            <w:proofErr w:type="spellStart"/>
            <w:r w:rsidRPr="0098398C">
              <w:rPr>
                <w:sz w:val="28"/>
                <w:szCs w:val="28"/>
              </w:rPr>
              <w:t>Картушиной</w:t>
            </w:r>
            <w:proofErr w:type="spellEnd"/>
          </w:p>
        </w:tc>
      </w:tr>
      <w:tr w:rsidR="0012733A" w:rsidTr="0098398C">
        <w:tc>
          <w:tcPr>
            <w:tcW w:w="3085" w:type="dxa"/>
          </w:tcPr>
          <w:p w:rsidR="0012733A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«Пауза»</w:t>
            </w:r>
          </w:p>
        </w:tc>
        <w:tc>
          <w:tcPr>
            <w:tcW w:w="3402" w:type="dxa"/>
          </w:tcPr>
          <w:p w:rsidR="0012733A" w:rsidRPr="0098398C" w:rsidRDefault="0098398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Согласовывать произношение с движениями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36C8F" w:rsidRPr="0098398C">
              <w:rPr>
                <w:sz w:val="28"/>
                <w:szCs w:val="28"/>
              </w:rPr>
              <w:t>П</w:t>
            </w:r>
            <w:proofErr w:type="gramEnd"/>
            <w:r w:rsidR="00D36C8F" w:rsidRPr="0098398C">
              <w:rPr>
                <w:sz w:val="28"/>
                <w:szCs w:val="28"/>
              </w:rPr>
              <w:t>оказывать малышам расслабление и активность мышечного тонуса</w:t>
            </w:r>
          </w:p>
        </w:tc>
        <w:tc>
          <w:tcPr>
            <w:tcW w:w="3084" w:type="dxa"/>
          </w:tcPr>
          <w:p w:rsidR="00336AB2" w:rsidRPr="0098398C" w:rsidRDefault="00336AB2" w:rsidP="00336AB2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«Тук да тук» </w:t>
            </w:r>
            <w:proofErr w:type="gramStart"/>
            <w:r w:rsidRPr="0098398C">
              <w:rPr>
                <w:sz w:val="28"/>
                <w:szCs w:val="28"/>
              </w:rPr>
              <w:t>авторская</w:t>
            </w:r>
            <w:proofErr w:type="gramEnd"/>
            <w:r w:rsidRPr="0098398C">
              <w:rPr>
                <w:sz w:val="28"/>
                <w:szCs w:val="28"/>
              </w:rPr>
              <w:t>,</w:t>
            </w:r>
          </w:p>
          <w:p w:rsidR="0098398C" w:rsidRDefault="0098398C" w:rsidP="00336AB2">
            <w:pPr>
              <w:jc w:val="center"/>
              <w:rPr>
                <w:sz w:val="28"/>
                <w:szCs w:val="28"/>
              </w:rPr>
            </w:pPr>
          </w:p>
          <w:p w:rsidR="0012733A" w:rsidRPr="0098398C" w:rsidRDefault="00336AB2" w:rsidP="00336AB2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«Шалтай-болтай</w:t>
            </w:r>
            <w:proofErr w:type="gramStart"/>
            <w:r w:rsidRPr="0098398C">
              <w:rPr>
                <w:sz w:val="28"/>
                <w:szCs w:val="28"/>
              </w:rPr>
              <w:t>»а</w:t>
            </w:r>
            <w:proofErr w:type="gramEnd"/>
            <w:r w:rsidRPr="0098398C">
              <w:rPr>
                <w:sz w:val="28"/>
                <w:szCs w:val="28"/>
              </w:rPr>
              <w:t>вторская</w:t>
            </w:r>
            <w:r w:rsidR="00D36C8F" w:rsidRPr="0098398C">
              <w:rPr>
                <w:sz w:val="28"/>
                <w:szCs w:val="28"/>
              </w:rPr>
              <w:t>, слова С. Маршака(пер. с англ.)</w:t>
            </w:r>
          </w:p>
        </w:tc>
      </w:tr>
      <w:tr w:rsidR="0012733A" w:rsidTr="0098398C">
        <w:tc>
          <w:tcPr>
            <w:tcW w:w="3085" w:type="dxa"/>
          </w:tcPr>
          <w:p w:rsidR="0012733A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Исполнение песен</w:t>
            </w:r>
          </w:p>
        </w:tc>
        <w:tc>
          <w:tcPr>
            <w:tcW w:w="3402" w:type="dxa"/>
          </w:tcPr>
          <w:p w:rsidR="0012733A" w:rsidRPr="0098398C" w:rsidRDefault="00E87554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Развивать музыкальную памят</w:t>
            </w:r>
            <w:proofErr w:type="gramStart"/>
            <w:r w:rsidRPr="0098398C">
              <w:rPr>
                <w:sz w:val="28"/>
                <w:szCs w:val="28"/>
              </w:rPr>
              <w:t>ь(</w:t>
            </w:r>
            <w:proofErr w:type="gramEnd"/>
            <w:r w:rsidRPr="0098398C">
              <w:rPr>
                <w:sz w:val="28"/>
                <w:szCs w:val="28"/>
              </w:rPr>
              <w:t>учить наизусть); включение минимальных движение в хоровое пение;</w:t>
            </w:r>
          </w:p>
          <w:p w:rsidR="00E87554" w:rsidRPr="0098398C" w:rsidRDefault="00E87554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Выявлять солистов и индивидуально с ними работать</w:t>
            </w:r>
          </w:p>
        </w:tc>
        <w:tc>
          <w:tcPr>
            <w:tcW w:w="3084" w:type="dxa"/>
          </w:tcPr>
          <w:p w:rsidR="0012733A" w:rsidRPr="0098398C" w:rsidRDefault="009C2580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 Паровоз» (сл. Волгиной, </w:t>
            </w:r>
            <w:proofErr w:type="spellStart"/>
            <w:r w:rsidRPr="0098398C">
              <w:rPr>
                <w:sz w:val="28"/>
                <w:szCs w:val="28"/>
              </w:rPr>
              <w:t>муз</w:t>
            </w:r>
            <w:proofErr w:type="gramStart"/>
            <w:r w:rsidRPr="0098398C">
              <w:rPr>
                <w:sz w:val="28"/>
                <w:szCs w:val="28"/>
              </w:rPr>
              <w:t>.Э</w:t>
            </w:r>
            <w:proofErr w:type="gramEnd"/>
            <w:r w:rsidRPr="0098398C">
              <w:rPr>
                <w:sz w:val="28"/>
                <w:szCs w:val="28"/>
              </w:rPr>
              <w:t>рнестакса</w:t>
            </w:r>
            <w:proofErr w:type="spellEnd"/>
            <w:r w:rsidRPr="0098398C">
              <w:rPr>
                <w:sz w:val="28"/>
                <w:szCs w:val="28"/>
              </w:rPr>
              <w:t>)</w:t>
            </w:r>
          </w:p>
          <w:p w:rsidR="009C2580" w:rsidRPr="0098398C" w:rsidRDefault="009C2580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«Антошка» </w:t>
            </w:r>
            <w:proofErr w:type="spellStart"/>
            <w:r w:rsidR="00390B22" w:rsidRPr="0098398C">
              <w:rPr>
                <w:sz w:val="28"/>
                <w:szCs w:val="28"/>
              </w:rPr>
              <w:t>сл.Ю.Энтина</w:t>
            </w:r>
            <w:proofErr w:type="spellEnd"/>
            <w:r w:rsidR="00390B22" w:rsidRPr="0098398C">
              <w:rPr>
                <w:sz w:val="28"/>
                <w:szCs w:val="28"/>
              </w:rPr>
              <w:t xml:space="preserve">, муз. В. </w:t>
            </w:r>
            <w:proofErr w:type="spellStart"/>
            <w:r w:rsidR="00390B22" w:rsidRPr="0098398C">
              <w:rPr>
                <w:sz w:val="28"/>
                <w:szCs w:val="28"/>
              </w:rPr>
              <w:t>Шаинского</w:t>
            </w:r>
            <w:proofErr w:type="spellEnd"/>
          </w:p>
          <w:p w:rsidR="00390B22" w:rsidRPr="0098398C" w:rsidRDefault="00390B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«Песенка про кузнечика» сл. Н. Носова, муз. В </w:t>
            </w:r>
            <w:proofErr w:type="spellStart"/>
            <w:r w:rsidRPr="0098398C">
              <w:rPr>
                <w:sz w:val="28"/>
                <w:szCs w:val="28"/>
              </w:rPr>
              <w:t>Шаинского</w:t>
            </w:r>
            <w:proofErr w:type="spellEnd"/>
          </w:p>
          <w:p w:rsidR="00390B22" w:rsidRPr="0098398C" w:rsidRDefault="00390B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«Наш котёнок» сл. К. Терзян муз. Г. </w:t>
            </w:r>
            <w:proofErr w:type="spellStart"/>
            <w:r w:rsidRPr="0098398C">
              <w:rPr>
                <w:sz w:val="28"/>
                <w:szCs w:val="28"/>
              </w:rPr>
              <w:t>Читчян</w:t>
            </w:r>
            <w:proofErr w:type="spellEnd"/>
          </w:p>
          <w:p w:rsidR="00464322" w:rsidRPr="0098398C" w:rsidRDefault="004643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«Ах, какая мама» сл. </w:t>
            </w:r>
            <w:r w:rsidR="007A568A" w:rsidRPr="0098398C">
              <w:rPr>
                <w:sz w:val="28"/>
                <w:szCs w:val="28"/>
              </w:rPr>
              <w:t xml:space="preserve">и </w:t>
            </w:r>
            <w:r w:rsidRPr="0098398C">
              <w:rPr>
                <w:sz w:val="28"/>
                <w:szCs w:val="28"/>
              </w:rPr>
              <w:t xml:space="preserve"> муз. Пономарёвой</w:t>
            </w:r>
          </w:p>
          <w:p w:rsidR="007A568A" w:rsidRPr="0098398C" w:rsidRDefault="007A568A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«Песенка о маме» сл. </w:t>
            </w:r>
            <w:proofErr w:type="spellStart"/>
            <w:r w:rsidRPr="0098398C">
              <w:rPr>
                <w:sz w:val="28"/>
                <w:szCs w:val="28"/>
              </w:rPr>
              <w:t>Волгиновой</w:t>
            </w:r>
            <w:proofErr w:type="spellEnd"/>
            <w:r w:rsidRPr="0098398C">
              <w:rPr>
                <w:sz w:val="28"/>
                <w:szCs w:val="28"/>
              </w:rPr>
              <w:t>, муз А. Филиппенко</w:t>
            </w:r>
          </w:p>
        </w:tc>
      </w:tr>
    </w:tbl>
    <w:p w:rsidR="00422CDC" w:rsidRPr="0098398C" w:rsidRDefault="00422CDC" w:rsidP="0063303E">
      <w:pPr>
        <w:jc w:val="center"/>
        <w:rPr>
          <w:b/>
          <w:sz w:val="28"/>
          <w:szCs w:val="28"/>
        </w:rPr>
      </w:pPr>
      <w:r w:rsidRPr="0098398C">
        <w:rPr>
          <w:b/>
          <w:sz w:val="28"/>
          <w:szCs w:val="28"/>
        </w:rPr>
        <w:lastRenderedPageBreak/>
        <w:t>Средний возраст</w:t>
      </w:r>
    </w:p>
    <w:p w:rsidR="00C71936" w:rsidRPr="003E014B" w:rsidRDefault="00B62346" w:rsidP="003E014B">
      <w:pPr>
        <w:jc w:val="center"/>
        <w:rPr>
          <w:i/>
          <w:sz w:val="28"/>
          <w:szCs w:val="28"/>
        </w:rPr>
      </w:pPr>
      <w:r w:rsidRPr="00B62346">
        <w:rPr>
          <w:i/>
          <w:sz w:val="28"/>
          <w:szCs w:val="28"/>
        </w:rPr>
        <w:t>Ноябрь-М</w:t>
      </w:r>
      <w:r w:rsidR="00C71936" w:rsidRPr="00B62346">
        <w:rPr>
          <w:i/>
          <w:sz w:val="28"/>
          <w:szCs w:val="28"/>
        </w:rPr>
        <w:t>ай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2CDC" w:rsidRPr="0098398C" w:rsidTr="00422CDC">
        <w:tc>
          <w:tcPr>
            <w:tcW w:w="3190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3190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3191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Репертуар</w:t>
            </w:r>
          </w:p>
        </w:tc>
      </w:tr>
      <w:tr w:rsidR="00422CDC" w:rsidRPr="0098398C" w:rsidTr="00422CDC">
        <w:tc>
          <w:tcPr>
            <w:tcW w:w="3190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3190" w:type="dxa"/>
          </w:tcPr>
          <w:p w:rsidR="00422CDC" w:rsidRPr="0098398C" w:rsidRDefault="00B65314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Формировать правильное вокальное дыхание, </w:t>
            </w:r>
            <w:r w:rsidR="004377A3" w:rsidRPr="0098398C">
              <w:rPr>
                <w:sz w:val="28"/>
                <w:szCs w:val="28"/>
              </w:rPr>
              <w:t>способствовать правильному звукообразованию, упражнять детей чётко проговаривать текст, включая в работу артикуляционный аппарат</w:t>
            </w:r>
          </w:p>
        </w:tc>
        <w:tc>
          <w:tcPr>
            <w:tcW w:w="3191" w:type="dxa"/>
          </w:tcPr>
          <w:p w:rsidR="00422CDC" w:rsidRPr="0098398C" w:rsidRDefault="00336AB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Упражнения на губную вибрацию</w:t>
            </w:r>
            <w:r w:rsidR="00542C19" w:rsidRPr="0098398C">
              <w:rPr>
                <w:sz w:val="28"/>
                <w:szCs w:val="28"/>
              </w:rPr>
              <w:t xml:space="preserve"> «холодно», «машина», «лошадка фыркает»</w:t>
            </w:r>
          </w:p>
          <w:p w:rsidR="00E82FC0" w:rsidRPr="0098398C" w:rsidRDefault="007410A2" w:rsidP="00E82FC0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«Ворон» н. м.</w:t>
            </w:r>
          </w:p>
          <w:p w:rsidR="00E82FC0" w:rsidRPr="0098398C" w:rsidRDefault="00E82FC0" w:rsidP="00E82FC0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«Тили бом» </w:t>
            </w:r>
            <w:proofErr w:type="gramStart"/>
            <w:r w:rsidRPr="0098398C">
              <w:rPr>
                <w:sz w:val="28"/>
                <w:szCs w:val="28"/>
              </w:rPr>
              <w:t>авторская</w:t>
            </w:r>
            <w:proofErr w:type="gramEnd"/>
          </w:p>
          <w:p w:rsidR="003B4B17" w:rsidRPr="0098398C" w:rsidRDefault="003B4B17" w:rsidP="00E82FC0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Упражнения: «Ворона и соловей» авторская</w:t>
            </w:r>
          </w:p>
          <w:p w:rsidR="007410A2" w:rsidRPr="0098398C" w:rsidRDefault="007410A2" w:rsidP="0063303E">
            <w:pPr>
              <w:jc w:val="center"/>
              <w:rPr>
                <w:sz w:val="28"/>
                <w:szCs w:val="28"/>
              </w:rPr>
            </w:pPr>
          </w:p>
        </w:tc>
      </w:tr>
      <w:tr w:rsidR="00422CDC" w:rsidRPr="0098398C" w:rsidTr="00422CDC">
        <w:tc>
          <w:tcPr>
            <w:tcW w:w="3190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Распевание</w:t>
            </w:r>
          </w:p>
        </w:tc>
        <w:tc>
          <w:tcPr>
            <w:tcW w:w="3190" w:type="dxa"/>
          </w:tcPr>
          <w:p w:rsidR="00422CDC" w:rsidRPr="0098398C" w:rsidRDefault="00E87554" w:rsidP="00D2450D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Учит правильно интонировать мелодию</w:t>
            </w:r>
            <w:r w:rsidR="00997851" w:rsidRPr="0098398C">
              <w:rPr>
                <w:sz w:val="28"/>
                <w:szCs w:val="28"/>
              </w:rPr>
              <w:t xml:space="preserve">; </w:t>
            </w:r>
            <w:r w:rsidR="00D2450D" w:rsidRPr="0098398C">
              <w:rPr>
                <w:sz w:val="28"/>
                <w:szCs w:val="28"/>
              </w:rPr>
              <w:t>Удерживать дыхание до конца музыкальной фразы</w:t>
            </w:r>
          </w:p>
        </w:tc>
        <w:tc>
          <w:tcPr>
            <w:tcW w:w="3191" w:type="dxa"/>
          </w:tcPr>
          <w:p w:rsidR="00422CDC" w:rsidRPr="0098398C" w:rsidRDefault="007410A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</w:t>
            </w:r>
            <w:proofErr w:type="spellStart"/>
            <w:r w:rsidRPr="0098398C">
              <w:rPr>
                <w:sz w:val="28"/>
                <w:szCs w:val="28"/>
              </w:rPr>
              <w:t>Чики</w:t>
            </w:r>
            <w:proofErr w:type="spellEnd"/>
            <w:r w:rsidR="00542C19" w:rsidRPr="0098398C">
              <w:rPr>
                <w:sz w:val="28"/>
                <w:szCs w:val="28"/>
              </w:rPr>
              <w:t xml:space="preserve"> </w:t>
            </w:r>
            <w:proofErr w:type="spellStart"/>
            <w:r w:rsidRPr="0098398C">
              <w:rPr>
                <w:sz w:val="28"/>
                <w:szCs w:val="28"/>
              </w:rPr>
              <w:t>чики</w:t>
            </w:r>
            <w:proofErr w:type="spellEnd"/>
            <w:r w:rsidR="00542C19" w:rsidRPr="0098398C">
              <w:rPr>
                <w:sz w:val="28"/>
                <w:szCs w:val="28"/>
              </w:rPr>
              <w:t xml:space="preserve"> </w:t>
            </w:r>
            <w:proofErr w:type="spellStart"/>
            <w:r w:rsidRPr="0098398C">
              <w:rPr>
                <w:sz w:val="28"/>
                <w:szCs w:val="28"/>
              </w:rPr>
              <w:t>чикалочки</w:t>
            </w:r>
            <w:proofErr w:type="spellEnd"/>
            <w:proofErr w:type="gramStart"/>
            <w:r w:rsidRPr="0098398C">
              <w:rPr>
                <w:sz w:val="28"/>
                <w:szCs w:val="28"/>
              </w:rPr>
              <w:t>»р</w:t>
            </w:r>
            <w:proofErr w:type="gramEnd"/>
            <w:r w:rsidRPr="0098398C">
              <w:rPr>
                <w:sz w:val="28"/>
                <w:szCs w:val="28"/>
              </w:rPr>
              <w:t>.н.пр.</w:t>
            </w:r>
          </w:p>
          <w:p w:rsidR="007410A2" w:rsidRPr="0098398C" w:rsidRDefault="007410A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«Как под горкой под горой» р.н.п.</w:t>
            </w:r>
          </w:p>
          <w:p w:rsidR="007410A2" w:rsidRPr="0098398C" w:rsidRDefault="007410A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«Я пою» </w:t>
            </w:r>
            <w:proofErr w:type="spellStart"/>
            <w:r w:rsidRPr="0098398C">
              <w:rPr>
                <w:sz w:val="28"/>
                <w:szCs w:val="28"/>
              </w:rPr>
              <w:t>М.Картушиной</w:t>
            </w:r>
            <w:proofErr w:type="spellEnd"/>
          </w:p>
          <w:p w:rsidR="00E82FC0" w:rsidRPr="0098398C" w:rsidRDefault="00E82FC0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«Птенчик « М. </w:t>
            </w:r>
            <w:proofErr w:type="spellStart"/>
            <w:r w:rsidRPr="0098398C">
              <w:rPr>
                <w:sz w:val="28"/>
                <w:szCs w:val="28"/>
              </w:rPr>
              <w:t>Картушиной</w:t>
            </w:r>
            <w:proofErr w:type="spellEnd"/>
          </w:p>
        </w:tc>
      </w:tr>
      <w:tr w:rsidR="00422CDC" w:rsidRPr="0098398C" w:rsidTr="00422CDC">
        <w:tc>
          <w:tcPr>
            <w:tcW w:w="3190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«Пауза»</w:t>
            </w:r>
          </w:p>
        </w:tc>
        <w:tc>
          <w:tcPr>
            <w:tcW w:w="3190" w:type="dxa"/>
          </w:tcPr>
          <w:p w:rsidR="00422CDC" w:rsidRPr="0098398C" w:rsidRDefault="0098398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Согласовывать свои движения с произношением текста, развивать мелкую моторику.</w:t>
            </w:r>
          </w:p>
          <w:p w:rsidR="0098398C" w:rsidRPr="0098398C" w:rsidRDefault="0098398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Простукивать или </w:t>
            </w:r>
            <w:proofErr w:type="gramStart"/>
            <w:r w:rsidRPr="0098398C">
              <w:rPr>
                <w:sz w:val="28"/>
                <w:szCs w:val="28"/>
              </w:rPr>
              <w:t>прохлопать</w:t>
            </w:r>
            <w:proofErr w:type="gramEnd"/>
            <w:r w:rsidRPr="0098398C">
              <w:rPr>
                <w:sz w:val="28"/>
                <w:szCs w:val="28"/>
              </w:rPr>
              <w:t xml:space="preserve"> ритмические рисунки</w:t>
            </w:r>
          </w:p>
        </w:tc>
        <w:tc>
          <w:tcPr>
            <w:tcW w:w="3191" w:type="dxa"/>
          </w:tcPr>
          <w:p w:rsidR="00336AB2" w:rsidRPr="0098398C" w:rsidRDefault="00336AB2" w:rsidP="00336AB2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«Тук да тук» </w:t>
            </w:r>
            <w:proofErr w:type="gramStart"/>
            <w:r w:rsidRPr="0098398C">
              <w:rPr>
                <w:sz w:val="28"/>
                <w:szCs w:val="28"/>
              </w:rPr>
              <w:t>авторская</w:t>
            </w:r>
            <w:proofErr w:type="gramEnd"/>
          </w:p>
          <w:p w:rsidR="00336AB2" w:rsidRPr="0098398C" w:rsidRDefault="0098398C" w:rsidP="00336AB2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«Дождик» </w:t>
            </w:r>
            <w:proofErr w:type="spellStart"/>
            <w:r w:rsidRPr="0098398C">
              <w:rPr>
                <w:sz w:val="28"/>
                <w:szCs w:val="28"/>
              </w:rPr>
              <w:t>Попляновой</w:t>
            </w:r>
            <w:proofErr w:type="spellEnd"/>
          </w:p>
          <w:p w:rsidR="00422CDC" w:rsidRPr="0098398C" w:rsidRDefault="0098398C" w:rsidP="0098398C">
            <w:pPr>
              <w:jc w:val="center"/>
              <w:rPr>
                <w:sz w:val="28"/>
                <w:szCs w:val="28"/>
              </w:rPr>
            </w:pPr>
            <w:proofErr w:type="spellStart"/>
            <w:r w:rsidRPr="0098398C">
              <w:rPr>
                <w:sz w:val="28"/>
                <w:szCs w:val="28"/>
              </w:rPr>
              <w:t>Упр-е</w:t>
            </w:r>
            <w:proofErr w:type="spellEnd"/>
            <w:r w:rsidRPr="0098398C">
              <w:rPr>
                <w:sz w:val="28"/>
                <w:szCs w:val="28"/>
              </w:rPr>
              <w:t xml:space="preserve"> «Ритмическое эхо»</w:t>
            </w:r>
          </w:p>
          <w:p w:rsidR="0098398C" w:rsidRPr="0098398C" w:rsidRDefault="0098398C" w:rsidP="0098398C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«У матрёшки в гостях</w:t>
            </w:r>
            <w:proofErr w:type="gramStart"/>
            <w:r w:rsidRPr="0098398C">
              <w:rPr>
                <w:sz w:val="28"/>
                <w:szCs w:val="28"/>
              </w:rPr>
              <w:t>»а</w:t>
            </w:r>
            <w:proofErr w:type="gramEnd"/>
            <w:r w:rsidRPr="0098398C">
              <w:rPr>
                <w:sz w:val="28"/>
                <w:szCs w:val="28"/>
              </w:rPr>
              <w:t>вторская</w:t>
            </w:r>
          </w:p>
        </w:tc>
      </w:tr>
      <w:tr w:rsidR="00422CDC" w:rsidRPr="0098398C" w:rsidTr="00422CDC">
        <w:tc>
          <w:tcPr>
            <w:tcW w:w="3190" w:type="dxa"/>
          </w:tcPr>
          <w:p w:rsidR="00422CDC" w:rsidRPr="0098398C" w:rsidRDefault="00422CDC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Исполнение песен</w:t>
            </w:r>
          </w:p>
        </w:tc>
        <w:tc>
          <w:tcPr>
            <w:tcW w:w="3190" w:type="dxa"/>
          </w:tcPr>
          <w:p w:rsidR="00422CDC" w:rsidRPr="0098398C" w:rsidRDefault="00997851" w:rsidP="00D2450D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Петь коллективно и индивидуально; Различать движение вверх или вниз</w:t>
            </w:r>
            <w:r w:rsidR="00D2450D" w:rsidRPr="0098398C">
              <w:rPr>
                <w:sz w:val="28"/>
                <w:szCs w:val="28"/>
              </w:rPr>
              <w:t xml:space="preserve"> Правильно брать дыхание перед началом пения(фиксированный вдох)</w:t>
            </w:r>
            <w:proofErr w:type="spellStart"/>
            <w:r w:rsidR="00D2450D" w:rsidRPr="0098398C">
              <w:rPr>
                <w:sz w:val="28"/>
                <w:szCs w:val="28"/>
              </w:rPr>
              <w:t>имежду</w:t>
            </w:r>
            <w:proofErr w:type="spellEnd"/>
            <w:r w:rsidR="00D2450D" w:rsidRPr="0098398C">
              <w:rPr>
                <w:sz w:val="28"/>
                <w:szCs w:val="28"/>
              </w:rPr>
              <w:t xml:space="preserve"> музыкальными </w:t>
            </w:r>
            <w:proofErr w:type="spellStart"/>
            <w:r w:rsidR="00D2450D" w:rsidRPr="0098398C">
              <w:rPr>
                <w:sz w:val="28"/>
                <w:szCs w:val="28"/>
              </w:rPr>
              <w:t>фразами</w:t>
            </w:r>
            <w:proofErr w:type="gramStart"/>
            <w:r w:rsidR="00D2450D" w:rsidRPr="0098398C">
              <w:rPr>
                <w:sz w:val="28"/>
                <w:szCs w:val="28"/>
              </w:rPr>
              <w:t>.У</w:t>
            </w:r>
            <w:proofErr w:type="gramEnd"/>
            <w:r w:rsidR="00D2450D" w:rsidRPr="0098398C">
              <w:rPr>
                <w:sz w:val="28"/>
                <w:szCs w:val="28"/>
              </w:rPr>
              <w:t>чить</w:t>
            </w:r>
            <w:proofErr w:type="spellEnd"/>
            <w:r w:rsidR="00D2450D" w:rsidRPr="0098398C">
              <w:rPr>
                <w:sz w:val="28"/>
                <w:szCs w:val="28"/>
              </w:rPr>
              <w:t xml:space="preserve"> петь без напряжения и крика, </w:t>
            </w:r>
            <w:r w:rsidR="00D2450D" w:rsidRPr="0098398C">
              <w:rPr>
                <w:sz w:val="28"/>
                <w:szCs w:val="28"/>
              </w:rPr>
              <w:lastRenderedPageBreak/>
              <w:t>звонким, подвижным звуком, напевно, не скандировать</w:t>
            </w:r>
          </w:p>
        </w:tc>
        <w:tc>
          <w:tcPr>
            <w:tcW w:w="3191" w:type="dxa"/>
          </w:tcPr>
          <w:p w:rsidR="0098398C" w:rsidRPr="0098398C" w:rsidRDefault="004643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lastRenderedPageBreak/>
              <w:t xml:space="preserve">«Киска» сл. И муз. З. </w:t>
            </w:r>
            <w:proofErr w:type="spellStart"/>
            <w:r w:rsidRPr="0098398C">
              <w:rPr>
                <w:sz w:val="28"/>
                <w:szCs w:val="28"/>
              </w:rPr>
              <w:t>Качаевой</w:t>
            </w:r>
            <w:proofErr w:type="spellEnd"/>
          </w:p>
          <w:p w:rsidR="00422CDC" w:rsidRPr="0098398C" w:rsidRDefault="003B4B17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Моделирование песни Тень-тень» М. </w:t>
            </w:r>
            <w:proofErr w:type="spellStart"/>
            <w:r w:rsidRPr="0098398C">
              <w:rPr>
                <w:sz w:val="28"/>
                <w:szCs w:val="28"/>
              </w:rPr>
              <w:t>Картушиной</w:t>
            </w:r>
            <w:proofErr w:type="spellEnd"/>
          </w:p>
          <w:p w:rsidR="009C2580" w:rsidRPr="0098398C" w:rsidRDefault="00390B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«Добрый ежонок» сл. В. Стрелкова, муз. А. Кудряшова</w:t>
            </w:r>
          </w:p>
          <w:p w:rsidR="00390B22" w:rsidRPr="0098398C" w:rsidRDefault="00390B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>«Любител</w:t>
            </w:r>
            <w:proofErr w:type="gramStart"/>
            <w:r w:rsidRPr="0098398C">
              <w:rPr>
                <w:sz w:val="28"/>
                <w:szCs w:val="28"/>
              </w:rPr>
              <w:t>ь-</w:t>
            </w:r>
            <w:proofErr w:type="gramEnd"/>
            <w:r w:rsidRPr="0098398C">
              <w:rPr>
                <w:sz w:val="28"/>
                <w:szCs w:val="28"/>
              </w:rPr>
              <w:t xml:space="preserve"> рыболов» сл. А. </w:t>
            </w:r>
            <w:proofErr w:type="spellStart"/>
            <w:r w:rsidRPr="0098398C">
              <w:rPr>
                <w:sz w:val="28"/>
                <w:szCs w:val="28"/>
              </w:rPr>
              <w:t>Барто</w:t>
            </w:r>
            <w:proofErr w:type="spellEnd"/>
            <w:r w:rsidRPr="0098398C">
              <w:rPr>
                <w:sz w:val="28"/>
                <w:szCs w:val="28"/>
              </w:rPr>
              <w:t xml:space="preserve">, муз М. </w:t>
            </w:r>
            <w:proofErr w:type="spellStart"/>
            <w:r w:rsidRPr="0098398C">
              <w:rPr>
                <w:sz w:val="28"/>
                <w:szCs w:val="28"/>
              </w:rPr>
              <w:t>Старокадамского</w:t>
            </w:r>
            <w:proofErr w:type="spellEnd"/>
            <w:r w:rsidRPr="0098398C">
              <w:rPr>
                <w:sz w:val="28"/>
                <w:szCs w:val="28"/>
              </w:rPr>
              <w:br/>
            </w:r>
            <w:r w:rsidRPr="0098398C">
              <w:rPr>
                <w:sz w:val="28"/>
                <w:szCs w:val="28"/>
              </w:rPr>
              <w:lastRenderedPageBreak/>
              <w:t>«Мишки- попрошайки» сл. И муз. Емельянова</w:t>
            </w:r>
          </w:p>
          <w:p w:rsidR="00390B22" w:rsidRPr="0098398C" w:rsidRDefault="00390B22" w:rsidP="0063303E">
            <w:pPr>
              <w:jc w:val="center"/>
              <w:rPr>
                <w:sz w:val="28"/>
                <w:szCs w:val="28"/>
              </w:rPr>
            </w:pPr>
            <w:r w:rsidRPr="0098398C">
              <w:rPr>
                <w:sz w:val="28"/>
                <w:szCs w:val="28"/>
              </w:rPr>
              <w:t xml:space="preserve">«Две букашки» сл. Т. </w:t>
            </w:r>
            <w:proofErr w:type="spellStart"/>
            <w:r w:rsidRPr="0098398C">
              <w:rPr>
                <w:sz w:val="28"/>
                <w:szCs w:val="28"/>
              </w:rPr>
              <w:t>Кибас</w:t>
            </w:r>
            <w:proofErr w:type="spellEnd"/>
            <w:r w:rsidRPr="0098398C">
              <w:rPr>
                <w:sz w:val="28"/>
                <w:szCs w:val="28"/>
              </w:rPr>
              <w:t>, муз. Г Гусевой</w:t>
            </w:r>
          </w:p>
          <w:p w:rsidR="00390B22" w:rsidRPr="0098398C" w:rsidRDefault="00390B22" w:rsidP="006330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CDC" w:rsidRPr="0098398C" w:rsidRDefault="00422CDC" w:rsidP="0063303E">
      <w:pPr>
        <w:jc w:val="center"/>
        <w:rPr>
          <w:sz w:val="28"/>
          <w:szCs w:val="28"/>
        </w:rPr>
      </w:pPr>
    </w:p>
    <w:p w:rsidR="00422CDC" w:rsidRPr="00C45F62" w:rsidRDefault="00422CDC" w:rsidP="0063303E">
      <w:pPr>
        <w:jc w:val="center"/>
        <w:rPr>
          <w:b/>
          <w:sz w:val="28"/>
          <w:szCs w:val="28"/>
        </w:rPr>
      </w:pPr>
      <w:r w:rsidRPr="00C45F62">
        <w:rPr>
          <w:b/>
          <w:sz w:val="28"/>
          <w:szCs w:val="28"/>
        </w:rPr>
        <w:t>Старший возраст</w:t>
      </w:r>
    </w:p>
    <w:p w:rsidR="00C71936" w:rsidRPr="003E014B" w:rsidRDefault="00B62346" w:rsidP="003E014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Ноябрь-М</w:t>
      </w:r>
      <w:r w:rsidR="00C71936" w:rsidRPr="00B62346">
        <w:rPr>
          <w:i/>
          <w:sz w:val="28"/>
          <w:szCs w:val="28"/>
        </w:rPr>
        <w:t>ай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2CDC" w:rsidRPr="00C45F62" w:rsidTr="00422CDC">
        <w:tc>
          <w:tcPr>
            <w:tcW w:w="3190" w:type="dxa"/>
          </w:tcPr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3190" w:type="dxa"/>
          </w:tcPr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3191" w:type="dxa"/>
          </w:tcPr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Репертуар</w:t>
            </w:r>
          </w:p>
        </w:tc>
      </w:tr>
      <w:tr w:rsidR="00422CDC" w:rsidRPr="00C45F62" w:rsidTr="00422CDC">
        <w:tc>
          <w:tcPr>
            <w:tcW w:w="3190" w:type="dxa"/>
          </w:tcPr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3190" w:type="dxa"/>
          </w:tcPr>
          <w:p w:rsidR="00422CDC" w:rsidRPr="00C45F62" w:rsidRDefault="00C45F62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Знакомить с правилами произношения согласных на стыке слов, учить расслаблять нижнюю челюсть, уметь задерживать и распределять дыхание на музыкальную фразу, стремиться к отчётливой артикуляции</w:t>
            </w:r>
          </w:p>
        </w:tc>
        <w:tc>
          <w:tcPr>
            <w:tcW w:w="3191" w:type="dxa"/>
          </w:tcPr>
          <w:p w:rsidR="00542C19" w:rsidRPr="00C45F62" w:rsidRDefault="00542C19" w:rsidP="0063303E">
            <w:pPr>
              <w:jc w:val="center"/>
              <w:rPr>
                <w:sz w:val="28"/>
                <w:szCs w:val="28"/>
              </w:rPr>
            </w:pPr>
            <w:proofErr w:type="spellStart"/>
            <w:r w:rsidRPr="00C45F62">
              <w:rPr>
                <w:sz w:val="28"/>
                <w:szCs w:val="28"/>
              </w:rPr>
              <w:t>Упр-е</w:t>
            </w:r>
            <w:proofErr w:type="spellEnd"/>
            <w:r w:rsidRPr="00C45F62">
              <w:rPr>
                <w:sz w:val="28"/>
                <w:szCs w:val="28"/>
              </w:rPr>
              <w:t xml:space="preserve"> «Самурай на тренировке»</w:t>
            </w:r>
          </w:p>
          <w:p w:rsidR="00E82FC0" w:rsidRPr="00C45F62" w:rsidRDefault="00542C19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 </w:t>
            </w:r>
            <w:r w:rsidR="00E82FC0" w:rsidRPr="00C45F62">
              <w:rPr>
                <w:sz w:val="28"/>
                <w:szCs w:val="28"/>
              </w:rPr>
              <w:t xml:space="preserve">«От топота копыт» М. </w:t>
            </w:r>
            <w:proofErr w:type="spellStart"/>
            <w:r w:rsidR="00E82FC0" w:rsidRPr="00C45F62">
              <w:rPr>
                <w:sz w:val="28"/>
                <w:szCs w:val="28"/>
              </w:rPr>
              <w:t>Картушиной</w:t>
            </w:r>
            <w:proofErr w:type="spellEnd"/>
          </w:p>
          <w:p w:rsidR="00E82FC0" w:rsidRPr="00C45F62" w:rsidRDefault="00E82FC0" w:rsidP="0063303E">
            <w:pPr>
              <w:jc w:val="center"/>
              <w:rPr>
                <w:sz w:val="28"/>
                <w:szCs w:val="28"/>
              </w:rPr>
            </w:pPr>
            <w:proofErr w:type="spellStart"/>
            <w:r w:rsidRPr="00C45F62">
              <w:rPr>
                <w:sz w:val="28"/>
                <w:szCs w:val="28"/>
              </w:rPr>
              <w:t>Упр-е</w:t>
            </w:r>
            <w:proofErr w:type="spellEnd"/>
            <w:r w:rsidRPr="00C45F62">
              <w:rPr>
                <w:sz w:val="28"/>
                <w:szCs w:val="28"/>
              </w:rPr>
              <w:t xml:space="preserve"> «Мотоцикл», «Ручеёк»</w:t>
            </w:r>
          </w:p>
          <w:p w:rsidR="00542C19" w:rsidRPr="00C45F62" w:rsidRDefault="00E82FC0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«Про филина» н.м.</w:t>
            </w:r>
            <w:r w:rsidR="00542C19" w:rsidRPr="00C45F62">
              <w:rPr>
                <w:sz w:val="28"/>
                <w:szCs w:val="28"/>
              </w:rPr>
              <w:t>,</w:t>
            </w:r>
          </w:p>
          <w:p w:rsidR="00E82FC0" w:rsidRPr="00C45F62" w:rsidRDefault="00542C19" w:rsidP="0063303E">
            <w:pPr>
              <w:jc w:val="center"/>
              <w:rPr>
                <w:sz w:val="28"/>
                <w:szCs w:val="28"/>
              </w:rPr>
            </w:pPr>
            <w:proofErr w:type="spellStart"/>
            <w:r w:rsidRPr="00C45F62">
              <w:rPr>
                <w:sz w:val="28"/>
                <w:szCs w:val="28"/>
              </w:rPr>
              <w:t>упр-е</w:t>
            </w:r>
            <w:proofErr w:type="spellEnd"/>
            <w:r w:rsidRPr="00C45F62">
              <w:rPr>
                <w:sz w:val="28"/>
                <w:szCs w:val="28"/>
              </w:rPr>
              <w:t xml:space="preserve"> «Свеча</w:t>
            </w:r>
            <w:proofErr w:type="gramStart"/>
            <w:r w:rsidRPr="00C45F62">
              <w:rPr>
                <w:sz w:val="28"/>
                <w:szCs w:val="28"/>
              </w:rPr>
              <w:t>»(</w:t>
            </w:r>
            <w:proofErr w:type="gramEnd"/>
            <w:r w:rsidRPr="00C45F62">
              <w:rPr>
                <w:sz w:val="28"/>
                <w:szCs w:val="28"/>
              </w:rPr>
              <w:t>длинный выдох)</w:t>
            </w:r>
          </w:p>
        </w:tc>
      </w:tr>
      <w:tr w:rsidR="00422CDC" w:rsidRPr="00C45F62" w:rsidTr="00422CDC">
        <w:tc>
          <w:tcPr>
            <w:tcW w:w="3190" w:type="dxa"/>
          </w:tcPr>
          <w:p w:rsidR="00C45F62" w:rsidRPr="00C45F62" w:rsidRDefault="00C45F62" w:rsidP="0063303E">
            <w:pPr>
              <w:jc w:val="center"/>
              <w:rPr>
                <w:sz w:val="28"/>
                <w:szCs w:val="28"/>
              </w:rPr>
            </w:pPr>
          </w:p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Распевание</w:t>
            </w:r>
          </w:p>
        </w:tc>
        <w:tc>
          <w:tcPr>
            <w:tcW w:w="3190" w:type="dxa"/>
          </w:tcPr>
          <w:p w:rsidR="00C45F62" w:rsidRPr="00C45F62" w:rsidRDefault="00C45F62" w:rsidP="0063303E">
            <w:pPr>
              <w:jc w:val="center"/>
              <w:rPr>
                <w:sz w:val="28"/>
                <w:szCs w:val="28"/>
              </w:rPr>
            </w:pPr>
          </w:p>
          <w:p w:rsidR="00422CDC" w:rsidRPr="00C45F62" w:rsidRDefault="00837EDD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Развивать диапазон детского голоса; учить брать дыхание между музыкальными фразами</w:t>
            </w:r>
            <w:r w:rsidR="00C45F62" w:rsidRPr="00C45F62">
              <w:rPr>
                <w:sz w:val="28"/>
                <w:szCs w:val="28"/>
              </w:rPr>
              <w:t xml:space="preserve">, подводить детей </w:t>
            </w:r>
            <w:r w:rsidR="003E014B">
              <w:rPr>
                <w:sz w:val="28"/>
                <w:szCs w:val="28"/>
              </w:rPr>
              <w:t>к умению контролировать слухом к</w:t>
            </w:r>
            <w:r w:rsidR="00C45F62" w:rsidRPr="00C45F62">
              <w:rPr>
                <w:sz w:val="28"/>
                <w:szCs w:val="28"/>
              </w:rPr>
              <w:t>ачества</w:t>
            </w:r>
            <w:r w:rsidR="003E014B">
              <w:rPr>
                <w:sz w:val="28"/>
                <w:szCs w:val="28"/>
              </w:rPr>
              <w:t xml:space="preserve"> </w:t>
            </w:r>
            <w:r w:rsidR="00C45F62" w:rsidRPr="00C45F62">
              <w:rPr>
                <w:sz w:val="28"/>
                <w:szCs w:val="28"/>
              </w:rPr>
              <w:t>пения</w:t>
            </w:r>
          </w:p>
        </w:tc>
        <w:tc>
          <w:tcPr>
            <w:tcW w:w="3191" w:type="dxa"/>
          </w:tcPr>
          <w:p w:rsidR="00C45F62" w:rsidRPr="00C45F62" w:rsidRDefault="00C45F62" w:rsidP="00542C19">
            <w:pPr>
              <w:jc w:val="center"/>
              <w:rPr>
                <w:sz w:val="28"/>
                <w:szCs w:val="28"/>
              </w:rPr>
            </w:pPr>
          </w:p>
          <w:p w:rsidR="00542C19" w:rsidRPr="00C45F62" w:rsidRDefault="00542C19" w:rsidP="00542C19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Пение на «М» «закрытым ртом</w:t>
            </w:r>
            <w:proofErr w:type="gramStart"/>
            <w:r w:rsidRPr="00C45F62">
              <w:rPr>
                <w:sz w:val="28"/>
                <w:szCs w:val="28"/>
              </w:rPr>
              <w:t>»н</w:t>
            </w:r>
            <w:proofErr w:type="gramEnd"/>
            <w:r w:rsidRPr="00C45F62">
              <w:rPr>
                <w:sz w:val="28"/>
                <w:szCs w:val="28"/>
              </w:rPr>
              <w:t>а одном звуке</w:t>
            </w:r>
          </w:p>
          <w:p w:rsidR="00542C19" w:rsidRPr="00C45F62" w:rsidRDefault="00542C19" w:rsidP="00542C19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«Василёк»</w:t>
            </w:r>
          </w:p>
          <w:p w:rsidR="00422CDC" w:rsidRPr="00C45F62" w:rsidRDefault="00542C19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Игра «Пой со мной»</w:t>
            </w:r>
          </w:p>
          <w:p w:rsidR="003B4B17" w:rsidRPr="00C45F62" w:rsidRDefault="003B4B17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«Домик на горе</w:t>
            </w:r>
            <w:proofErr w:type="gramStart"/>
            <w:r w:rsidRPr="00C45F62">
              <w:rPr>
                <w:sz w:val="28"/>
                <w:szCs w:val="28"/>
              </w:rPr>
              <w:t>»М</w:t>
            </w:r>
            <w:proofErr w:type="gramEnd"/>
            <w:r w:rsidRPr="00C45F62">
              <w:rPr>
                <w:sz w:val="28"/>
                <w:szCs w:val="28"/>
              </w:rPr>
              <w:t xml:space="preserve">. </w:t>
            </w:r>
            <w:proofErr w:type="spellStart"/>
            <w:r w:rsidRPr="00C45F62">
              <w:rPr>
                <w:sz w:val="28"/>
                <w:szCs w:val="28"/>
              </w:rPr>
              <w:t>Картушиной</w:t>
            </w:r>
            <w:proofErr w:type="spellEnd"/>
          </w:p>
          <w:p w:rsidR="007410A2" w:rsidRPr="00C45F62" w:rsidRDefault="003B4B17" w:rsidP="003E014B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«Я пою» М. </w:t>
            </w:r>
            <w:proofErr w:type="spellStart"/>
            <w:r w:rsidRPr="00C45F62">
              <w:rPr>
                <w:sz w:val="28"/>
                <w:szCs w:val="28"/>
              </w:rPr>
              <w:t>Картушиной</w:t>
            </w:r>
            <w:proofErr w:type="spellEnd"/>
          </w:p>
        </w:tc>
      </w:tr>
      <w:tr w:rsidR="00422CDC" w:rsidRPr="00C45F62" w:rsidTr="00422CDC">
        <w:tc>
          <w:tcPr>
            <w:tcW w:w="3190" w:type="dxa"/>
          </w:tcPr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«Пауза»</w:t>
            </w:r>
          </w:p>
        </w:tc>
        <w:tc>
          <w:tcPr>
            <w:tcW w:w="3190" w:type="dxa"/>
          </w:tcPr>
          <w:p w:rsidR="00422CDC" w:rsidRPr="00C45F62" w:rsidRDefault="0098398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Развивать </w:t>
            </w:r>
            <w:proofErr w:type="gramStart"/>
            <w:r w:rsidRPr="00C45F62">
              <w:rPr>
                <w:sz w:val="28"/>
                <w:szCs w:val="28"/>
              </w:rPr>
              <w:t>метро-ритмические</w:t>
            </w:r>
            <w:proofErr w:type="gramEnd"/>
            <w:r w:rsidRPr="00C45F62">
              <w:rPr>
                <w:sz w:val="28"/>
                <w:szCs w:val="28"/>
              </w:rPr>
              <w:t xml:space="preserve"> движения, способствовать координации и согласованности действий</w:t>
            </w:r>
          </w:p>
        </w:tc>
        <w:tc>
          <w:tcPr>
            <w:tcW w:w="3191" w:type="dxa"/>
          </w:tcPr>
          <w:p w:rsidR="00422CDC" w:rsidRPr="00C45F62" w:rsidRDefault="00542C19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«Ипподром» М. Родиной</w:t>
            </w:r>
          </w:p>
          <w:p w:rsidR="00542C19" w:rsidRPr="00C45F62" w:rsidRDefault="00542C19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«Курочка по </w:t>
            </w:r>
            <w:proofErr w:type="spellStart"/>
            <w:r w:rsidRPr="00C45F62">
              <w:rPr>
                <w:sz w:val="28"/>
                <w:szCs w:val="28"/>
              </w:rPr>
              <w:t>сенечкам</w:t>
            </w:r>
            <w:proofErr w:type="spellEnd"/>
            <w:r w:rsidRPr="00C45F62">
              <w:rPr>
                <w:sz w:val="28"/>
                <w:szCs w:val="28"/>
              </w:rPr>
              <w:t xml:space="preserve"> </w:t>
            </w:r>
            <w:proofErr w:type="spellStart"/>
            <w:r w:rsidRPr="00C45F62">
              <w:rPr>
                <w:sz w:val="28"/>
                <w:szCs w:val="28"/>
              </w:rPr>
              <w:t>кудах</w:t>
            </w:r>
            <w:proofErr w:type="spellEnd"/>
            <w:r w:rsidRPr="00C45F62">
              <w:rPr>
                <w:sz w:val="28"/>
                <w:szCs w:val="28"/>
              </w:rPr>
              <w:t xml:space="preserve"> </w:t>
            </w:r>
            <w:proofErr w:type="spellStart"/>
            <w:r w:rsidRPr="00C45F62">
              <w:rPr>
                <w:sz w:val="28"/>
                <w:szCs w:val="28"/>
              </w:rPr>
              <w:t>тах</w:t>
            </w:r>
            <w:proofErr w:type="spellEnd"/>
            <w:r w:rsidRPr="00C45F62">
              <w:rPr>
                <w:sz w:val="28"/>
                <w:szCs w:val="28"/>
              </w:rPr>
              <w:t xml:space="preserve"> </w:t>
            </w:r>
            <w:proofErr w:type="spellStart"/>
            <w:r w:rsidRPr="00C45F62">
              <w:rPr>
                <w:sz w:val="28"/>
                <w:szCs w:val="28"/>
              </w:rPr>
              <w:t>тах</w:t>
            </w:r>
            <w:proofErr w:type="spellEnd"/>
            <w:r w:rsidRPr="00C45F62">
              <w:rPr>
                <w:sz w:val="28"/>
                <w:szCs w:val="28"/>
              </w:rPr>
              <w:t xml:space="preserve">» </w:t>
            </w:r>
            <w:proofErr w:type="gramStart"/>
            <w:r w:rsidRPr="00C45F62">
              <w:rPr>
                <w:sz w:val="28"/>
                <w:szCs w:val="28"/>
              </w:rPr>
              <w:t>р</w:t>
            </w:r>
            <w:proofErr w:type="gramEnd"/>
            <w:r w:rsidRPr="00C45F62">
              <w:rPr>
                <w:sz w:val="28"/>
                <w:szCs w:val="28"/>
              </w:rPr>
              <w:t xml:space="preserve"> н п</w:t>
            </w:r>
          </w:p>
        </w:tc>
      </w:tr>
      <w:tr w:rsidR="00422CDC" w:rsidRPr="00C45F62" w:rsidTr="00422CDC">
        <w:tc>
          <w:tcPr>
            <w:tcW w:w="3190" w:type="dxa"/>
          </w:tcPr>
          <w:p w:rsidR="00422CDC" w:rsidRPr="00C45F62" w:rsidRDefault="00422CDC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Исполнение песен</w:t>
            </w:r>
          </w:p>
        </w:tc>
        <w:tc>
          <w:tcPr>
            <w:tcW w:w="3190" w:type="dxa"/>
          </w:tcPr>
          <w:p w:rsidR="00C71936" w:rsidRPr="00C45F62" w:rsidRDefault="00C71936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Н</w:t>
            </w:r>
            <w:r w:rsidR="00837EDD" w:rsidRPr="00C45F62">
              <w:rPr>
                <w:sz w:val="28"/>
                <w:szCs w:val="28"/>
              </w:rPr>
              <w:t xml:space="preserve">ачинать и </w:t>
            </w:r>
            <w:r w:rsidRPr="00C45F62">
              <w:rPr>
                <w:sz w:val="28"/>
                <w:szCs w:val="28"/>
              </w:rPr>
              <w:t>заканчивать песню вместе</w:t>
            </w:r>
            <w:r w:rsidR="00837EDD" w:rsidRPr="00C45F62">
              <w:rPr>
                <w:sz w:val="28"/>
                <w:szCs w:val="28"/>
              </w:rPr>
              <w:t>,</w:t>
            </w:r>
            <w:r w:rsidRPr="00C45F62">
              <w:rPr>
                <w:sz w:val="28"/>
                <w:szCs w:val="28"/>
              </w:rPr>
              <w:t xml:space="preserve"> развивать музыкальную память;</w:t>
            </w:r>
          </w:p>
          <w:p w:rsidR="00C71936" w:rsidRPr="00C45F62" w:rsidRDefault="00837EDD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 петь без напряжения, протяжно, легко, </w:t>
            </w:r>
            <w:r w:rsidRPr="00C45F62">
              <w:rPr>
                <w:sz w:val="28"/>
                <w:szCs w:val="28"/>
              </w:rPr>
              <w:lastRenderedPageBreak/>
              <w:t>отрывисто</w:t>
            </w:r>
            <w:r w:rsidR="00C71936" w:rsidRPr="00C45F62">
              <w:rPr>
                <w:sz w:val="28"/>
                <w:szCs w:val="28"/>
              </w:rPr>
              <w:t>; петь с музыкальным сопровождением и без него; выразительно исполнять песни с разным эмоциональн</w:t>
            </w:r>
            <w:proofErr w:type="gramStart"/>
            <w:r w:rsidR="00C71936" w:rsidRPr="00C45F62">
              <w:rPr>
                <w:sz w:val="28"/>
                <w:szCs w:val="28"/>
              </w:rPr>
              <w:t>о-</w:t>
            </w:r>
            <w:proofErr w:type="gramEnd"/>
            <w:r w:rsidR="00C71936" w:rsidRPr="00C45F62">
              <w:rPr>
                <w:sz w:val="28"/>
                <w:szCs w:val="28"/>
              </w:rPr>
              <w:t xml:space="preserve"> образным содержанием;</w:t>
            </w:r>
          </w:p>
          <w:p w:rsidR="00422CDC" w:rsidRPr="00C45F62" w:rsidRDefault="00C71936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 учить петь в разных темпах, меняя динамические оттенки</w:t>
            </w:r>
          </w:p>
        </w:tc>
        <w:tc>
          <w:tcPr>
            <w:tcW w:w="3191" w:type="dxa"/>
          </w:tcPr>
          <w:p w:rsidR="00422CDC" w:rsidRPr="00C45F62" w:rsidRDefault="00390B22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lastRenderedPageBreak/>
              <w:t>« Весёлый старичок» сл. Д. Хармса, муз. Г. Портнова</w:t>
            </w:r>
          </w:p>
          <w:p w:rsidR="00390B22" w:rsidRPr="00C45F62" w:rsidRDefault="00390B22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«Мореходы» сл. Татаринова, муз. О. </w:t>
            </w:r>
            <w:r w:rsidRPr="00C45F62">
              <w:rPr>
                <w:sz w:val="28"/>
                <w:szCs w:val="28"/>
              </w:rPr>
              <w:lastRenderedPageBreak/>
              <w:t>Малышевой</w:t>
            </w:r>
          </w:p>
          <w:p w:rsidR="00390B22" w:rsidRPr="00C45F62" w:rsidRDefault="00390B22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 Какого цвета лето?» сл. И муз. Л. Вахрушевой</w:t>
            </w:r>
          </w:p>
          <w:p w:rsidR="00464322" w:rsidRPr="00C45F62" w:rsidRDefault="00464322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«Гномик» сл. Ширяевой муз. Е. Филипповой</w:t>
            </w:r>
          </w:p>
          <w:p w:rsidR="007A568A" w:rsidRPr="00C45F62" w:rsidRDefault="00464322" w:rsidP="0063303E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>«Пряничная песенка» сл. П. Синявского, муз Журбина</w:t>
            </w:r>
          </w:p>
          <w:p w:rsidR="007A568A" w:rsidRPr="00C45F62" w:rsidRDefault="007A568A" w:rsidP="007A568A">
            <w:pPr>
              <w:jc w:val="center"/>
              <w:rPr>
                <w:sz w:val="28"/>
                <w:szCs w:val="28"/>
              </w:rPr>
            </w:pPr>
            <w:r w:rsidRPr="00C45F62">
              <w:rPr>
                <w:sz w:val="28"/>
                <w:szCs w:val="28"/>
              </w:rPr>
              <w:t xml:space="preserve">« С дедом на парад» сл. и муз. Л. </w:t>
            </w:r>
            <w:proofErr w:type="spellStart"/>
            <w:r w:rsidRPr="00C45F62">
              <w:rPr>
                <w:sz w:val="28"/>
                <w:szCs w:val="28"/>
              </w:rPr>
              <w:t>Олиферовой</w:t>
            </w:r>
            <w:proofErr w:type="spellEnd"/>
          </w:p>
          <w:p w:rsidR="007A568A" w:rsidRPr="00C45F62" w:rsidRDefault="007A568A" w:rsidP="007A568A">
            <w:pPr>
              <w:jc w:val="center"/>
              <w:rPr>
                <w:sz w:val="28"/>
                <w:szCs w:val="28"/>
              </w:rPr>
            </w:pPr>
          </w:p>
          <w:p w:rsidR="00464322" w:rsidRPr="00C45F62" w:rsidRDefault="00464322" w:rsidP="006330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CDC" w:rsidRDefault="00422CDC" w:rsidP="003E014B"/>
    <w:p w:rsidR="00422CDC" w:rsidRPr="00B62346" w:rsidRDefault="00422CDC" w:rsidP="0063303E">
      <w:pPr>
        <w:jc w:val="center"/>
        <w:rPr>
          <w:b/>
          <w:sz w:val="28"/>
          <w:szCs w:val="28"/>
        </w:rPr>
      </w:pPr>
      <w:r w:rsidRPr="00B62346">
        <w:rPr>
          <w:b/>
          <w:sz w:val="28"/>
          <w:szCs w:val="28"/>
        </w:rPr>
        <w:t>Подготовительный к школе возраст</w:t>
      </w:r>
    </w:p>
    <w:p w:rsidR="00C71936" w:rsidRPr="003E014B" w:rsidRDefault="00C71936" w:rsidP="003E014B">
      <w:pPr>
        <w:jc w:val="center"/>
        <w:rPr>
          <w:i/>
          <w:sz w:val="28"/>
          <w:szCs w:val="28"/>
        </w:rPr>
      </w:pPr>
      <w:r w:rsidRPr="00B62346">
        <w:rPr>
          <w:i/>
          <w:sz w:val="28"/>
          <w:szCs w:val="28"/>
        </w:rPr>
        <w:t>Ноябрь-май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422CDC" w:rsidRPr="00B62346" w:rsidTr="00422CDC">
        <w:tc>
          <w:tcPr>
            <w:tcW w:w="3190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3190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Программные задачи</w:t>
            </w:r>
          </w:p>
        </w:tc>
        <w:tc>
          <w:tcPr>
            <w:tcW w:w="3191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Репертуар</w:t>
            </w:r>
          </w:p>
        </w:tc>
      </w:tr>
      <w:tr w:rsidR="00422CDC" w:rsidRPr="00B62346" w:rsidTr="00422CDC">
        <w:tc>
          <w:tcPr>
            <w:tcW w:w="3190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Артикуляционная и дыхательная гимнастика</w:t>
            </w:r>
          </w:p>
        </w:tc>
        <w:tc>
          <w:tcPr>
            <w:tcW w:w="3190" w:type="dxa"/>
          </w:tcPr>
          <w:p w:rsidR="00422CDC" w:rsidRPr="00B62346" w:rsidRDefault="00B62346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Учить </w:t>
            </w:r>
            <w:proofErr w:type="gramStart"/>
            <w:r w:rsidRPr="00B62346">
              <w:rPr>
                <w:sz w:val="28"/>
                <w:szCs w:val="28"/>
              </w:rPr>
              <w:t>осознанно</w:t>
            </w:r>
            <w:proofErr w:type="gramEnd"/>
            <w:r w:rsidRPr="00B62346">
              <w:rPr>
                <w:sz w:val="28"/>
                <w:szCs w:val="28"/>
              </w:rPr>
              <w:t xml:space="preserve"> распределять  дыхание, удерживать его на музыкальную фразу.</w:t>
            </w:r>
          </w:p>
          <w:p w:rsidR="00B62346" w:rsidRPr="00B62346" w:rsidRDefault="00B62346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Следить за чётким произношением согласных, активно выполнять </w:t>
            </w:r>
            <w:proofErr w:type="spellStart"/>
            <w:r w:rsidRPr="00B62346">
              <w:rPr>
                <w:sz w:val="28"/>
                <w:szCs w:val="28"/>
              </w:rPr>
              <w:t>фонопедические</w:t>
            </w:r>
            <w:proofErr w:type="spellEnd"/>
            <w:r w:rsidRPr="00B62346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3191" w:type="dxa"/>
          </w:tcPr>
          <w:p w:rsidR="00C45F62" w:rsidRPr="00B62346" w:rsidRDefault="00C45F62" w:rsidP="00C45F62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Пение на  одном звуке «М» закрытым ртом,</w:t>
            </w:r>
          </w:p>
          <w:p w:rsidR="003B4B17" w:rsidRPr="00B62346" w:rsidRDefault="00542C19" w:rsidP="0063518B">
            <w:pPr>
              <w:jc w:val="center"/>
              <w:rPr>
                <w:sz w:val="28"/>
                <w:szCs w:val="28"/>
              </w:rPr>
            </w:pPr>
            <w:proofErr w:type="spellStart"/>
            <w:r w:rsidRPr="00B62346">
              <w:rPr>
                <w:sz w:val="28"/>
                <w:szCs w:val="28"/>
              </w:rPr>
              <w:t>Уп</w:t>
            </w:r>
            <w:proofErr w:type="gramStart"/>
            <w:r w:rsidRPr="00B62346">
              <w:rPr>
                <w:sz w:val="28"/>
                <w:szCs w:val="28"/>
              </w:rPr>
              <w:t>р</w:t>
            </w:r>
            <w:proofErr w:type="spellEnd"/>
            <w:r w:rsidRPr="00B62346">
              <w:rPr>
                <w:sz w:val="28"/>
                <w:szCs w:val="28"/>
              </w:rPr>
              <w:t>-</w:t>
            </w:r>
            <w:proofErr w:type="gramEnd"/>
            <w:r w:rsidRPr="00B62346">
              <w:rPr>
                <w:sz w:val="28"/>
                <w:szCs w:val="28"/>
              </w:rPr>
              <w:t xml:space="preserve"> «</w:t>
            </w:r>
            <w:proofErr w:type="spellStart"/>
            <w:r w:rsidRPr="00B62346">
              <w:rPr>
                <w:sz w:val="28"/>
                <w:szCs w:val="28"/>
              </w:rPr>
              <w:t>Паравоз</w:t>
            </w:r>
            <w:proofErr w:type="spellEnd"/>
            <w:r w:rsidRPr="00B62346">
              <w:rPr>
                <w:sz w:val="28"/>
                <w:szCs w:val="28"/>
              </w:rPr>
              <w:t xml:space="preserve">» М. </w:t>
            </w:r>
            <w:proofErr w:type="spellStart"/>
            <w:r w:rsidRPr="00B62346">
              <w:rPr>
                <w:sz w:val="28"/>
                <w:szCs w:val="28"/>
              </w:rPr>
              <w:t>Картушиной</w:t>
            </w:r>
            <w:proofErr w:type="spellEnd"/>
          </w:p>
          <w:p w:rsidR="00542C19" w:rsidRPr="00B62346" w:rsidRDefault="00542C19" w:rsidP="0063518B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«Кастрюля </w:t>
            </w:r>
            <w:proofErr w:type="spellStart"/>
            <w:r w:rsidRPr="00B62346">
              <w:rPr>
                <w:sz w:val="28"/>
                <w:szCs w:val="28"/>
              </w:rPr>
              <w:t>хитруля</w:t>
            </w:r>
            <w:proofErr w:type="spellEnd"/>
            <w:r w:rsidRPr="00B62346">
              <w:rPr>
                <w:sz w:val="28"/>
                <w:szCs w:val="28"/>
              </w:rPr>
              <w:t xml:space="preserve">» М. </w:t>
            </w:r>
            <w:proofErr w:type="spellStart"/>
            <w:r w:rsidRPr="00B62346">
              <w:rPr>
                <w:sz w:val="28"/>
                <w:szCs w:val="28"/>
              </w:rPr>
              <w:t>Картушиной</w:t>
            </w:r>
            <w:proofErr w:type="spellEnd"/>
          </w:p>
          <w:p w:rsidR="00542C19" w:rsidRPr="00B62346" w:rsidRDefault="00542C19" w:rsidP="0063518B">
            <w:pPr>
              <w:jc w:val="center"/>
              <w:rPr>
                <w:sz w:val="28"/>
                <w:szCs w:val="28"/>
              </w:rPr>
            </w:pPr>
            <w:proofErr w:type="spellStart"/>
            <w:r w:rsidRPr="00B62346">
              <w:rPr>
                <w:sz w:val="28"/>
                <w:szCs w:val="28"/>
              </w:rPr>
              <w:t>Упр-е</w:t>
            </w:r>
            <w:proofErr w:type="spellEnd"/>
            <w:r w:rsidRPr="00B62346">
              <w:rPr>
                <w:sz w:val="28"/>
                <w:szCs w:val="28"/>
              </w:rPr>
              <w:t xml:space="preserve"> «Не отпусти листочек, снежинку и т.д.»</w:t>
            </w:r>
          </w:p>
        </w:tc>
      </w:tr>
      <w:tr w:rsidR="00422CDC" w:rsidRPr="00B62346" w:rsidTr="00422CDC">
        <w:tc>
          <w:tcPr>
            <w:tcW w:w="3190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Распевание</w:t>
            </w:r>
          </w:p>
        </w:tc>
        <w:tc>
          <w:tcPr>
            <w:tcW w:w="3190" w:type="dxa"/>
          </w:tcPr>
          <w:p w:rsidR="00422CDC" w:rsidRPr="00B62346" w:rsidRDefault="00C45F6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Расширять у детей  диапазон детского голоса, способствовать прочному усвоению детьми разнообразных интонационных оборотов</w:t>
            </w:r>
            <w:r w:rsidR="00B62346" w:rsidRPr="00B62346">
              <w:rPr>
                <w:sz w:val="28"/>
                <w:szCs w:val="28"/>
              </w:rPr>
              <w:t xml:space="preserve">, </w:t>
            </w:r>
            <w:proofErr w:type="gramStart"/>
            <w:r w:rsidR="00B62346" w:rsidRPr="00B62346">
              <w:rPr>
                <w:sz w:val="28"/>
                <w:szCs w:val="28"/>
              </w:rPr>
              <w:t>учить</w:t>
            </w:r>
            <w:proofErr w:type="gramEnd"/>
            <w:r w:rsidR="00B62346" w:rsidRPr="00B62346">
              <w:rPr>
                <w:sz w:val="28"/>
                <w:szCs w:val="28"/>
              </w:rPr>
              <w:t xml:space="preserve"> точно попадая </w:t>
            </w:r>
            <w:r w:rsidRPr="00B62346">
              <w:rPr>
                <w:sz w:val="28"/>
                <w:szCs w:val="28"/>
              </w:rPr>
              <w:t xml:space="preserve"> на первый звук</w:t>
            </w:r>
          </w:p>
        </w:tc>
        <w:tc>
          <w:tcPr>
            <w:tcW w:w="3191" w:type="dxa"/>
          </w:tcPr>
          <w:p w:rsidR="00C45F62" w:rsidRPr="00B62346" w:rsidRDefault="00C45F62" w:rsidP="0063518B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Упражнение на подвижность голос</w:t>
            </w:r>
            <w:proofErr w:type="gramStart"/>
            <w:r w:rsidRPr="00B62346">
              <w:rPr>
                <w:sz w:val="28"/>
                <w:szCs w:val="28"/>
              </w:rPr>
              <w:t>а(</w:t>
            </w:r>
            <w:proofErr w:type="gramEnd"/>
            <w:r w:rsidRPr="00B62346">
              <w:rPr>
                <w:sz w:val="28"/>
                <w:szCs w:val="28"/>
              </w:rPr>
              <w:t xml:space="preserve">По звукамТ53 </w:t>
            </w:r>
            <w:proofErr w:type="spellStart"/>
            <w:r w:rsidRPr="00B62346">
              <w:rPr>
                <w:sz w:val="28"/>
                <w:szCs w:val="28"/>
              </w:rPr>
              <w:t>вверхи</w:t>
            </w:r>
            <w:proofErr w:type="spellEnd"/>
            <w:r w:rsidRPr="00B62346">
              <w:rPr>
                <w:sz w:val="28"/>
                <w:szCs w:val="28"/>
              </w:rPr>
              <w:t xml:space="preserve"> </w:t>
            </w:r>
            <w:r w:rsidRPr="00B62346">
              <w:rPr>
                <w:sz w:val="28"/>
                <w:szCs w:val="28"/>
                <w:lang w:val="en-US"/>
              </w:rPr>
              <w:t>D</w:t>
            </w:r>
            <w:r w:rsidRPr="00B62346">
              <w:rPr>
                <w:sz w:val="28"/>
                <w:szCs w:val="28"/>
              </w:rPr>
              <w:t>43вниз)</w:t>
            </w:r>
          </w:p>
          <w:p w:rsidR="00422CDC" w:rsidRPr="00B62346" w:rsidRDefault="0063518B" w:rsidP="0063518B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Пение на  одном звуке</w:t>
            </w:r>
            <w:proofErr w:type="gramStart"/>
            <w:r w:rsidRPr="00B62346">
              <w:rPr>
                <w:sz w:val="28"/>
                <w:szCs w:val="28"/>
              </w:rPr>
              <w:t>«У</w:t>
            </w:r>
            <w:proofErr w:type="gramEnd"/>
            <w:r w:rsidRPr="00B62346">
              <w:rPr>
                <w:sz w:val="28"/>
                <w:szCs w:val="28"/>
              </w:rPr>
              <w:t>, О, А»</w:t>
            </w:r>
          </w:p>
          <w:p w:rsidR="00C45F62" w:rsidRPr="00B62346" w:rsidRDefault="00542C19" w:rsidP="003E014B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Игра «Мы </w:t>
            </w:r>
            <w:proofErr w:type="gramStart"/>
            <w:r w:rsidRPr="00B62346">
              <w:rPr>
                <w:sz w:val="28"/>
                <w:szCs w:val="28"/>
              </w:rPr>
              <w:t>–в</w:t>
            </w:r>
            <w:proofErr w:type="gramEnd"/>
            <w:r w:rsidRPr="00B62346">
              <w:rPr>
                <w:sz w:val="28"/>
                <w:szCs w:val="28"/>
              </w:rPr>
              <w:t>есёлые ребята»</w:t>
            </w:r>
          </w:p>
        </w:tc>
      </w:tr>
      <w:tr w:rsidR="00422CDC" w:rsidRPr="00B62346" w:rsidTr="00422CDC">
        <w:tc>
          <w:tcPr>
            <w:tcW w:w="3190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«Пауза»</w:t>
            </w:r>
          </w:p>
        </w:tc>
        <w:tc>
          <w:tcPr>
            <w:tcW w:w="3190" w:type="dxa"/>
          </w:tcPr>
          <w:p w:rsidR="00422CDC" w:rsidRPr="00B62346" w:rsidRDefault="00B62346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Способствовать ритмичному слаженному исполнению движений под музыку, удерживать </w:t>
            </w:r>
            <w:proofErr w:type="gramStart"/>
            <w:r w:rsidRPr="00B62346">
              <w:rPr>
                <w:sz w:val="28"/>
                <w:szCs w:val="28"/>
              </w:rPr>
              <w:t>ритмическое</w:t>
            </w:r>
            <w:proofErr w:type="gramEnd"/>
            <w:r w:rsidRPr="00B62346">
              <w:rPr>
                <w:sz w:val="28"/>
                <w:szCs w:val="28"/>
              </w:rPr>
              <w:t xml:space="preserve"> остинато, </w:t>
            </w:r>
            <w:r w:rsidRPr="00B62346">
              <w:rPr>
                <w:sz w:val="28"/>
                <w:szCs w:val="28"/>
              </w:rPr>
              <w:lastRenderedPageBreak/>
              <w:t>развивать у детей быструю реакцию на смену движений</w:t>
            </w:r>
          </w:p>
        </w:tc>
        <w:tc>
          <w:tcPr>
            <w:tcW w:w="3191" w:type="dxa"/>
          </w:tcPr>
          <w:p w:rsidR="00422CDC" w:rsidRPr="00B62346" w:rsidRDefault="0063518B" w:rsidP="0063518B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lastRenderedPageBreak/>
              <w:t xml:space="preserve">Танец сидя «Дам дам </w:t>
            </w:r>
            <w:proofErr w:type="spellStart"/>
            <w:r w:rsidRPr="00B62346">
              <w:rPr>
                <w:sz w:val="28"/>
                <w:szCs w:val="28"/>
              </w:rPr>
              <w:t>доди</w:t>
            </w:r>
            <w:proofErr w:type="spellEnd"/>
            <w:r w:rsidRPr="00B62346">
              <w:rPr>
                <w:sz w:val="28"/>
                <w:szCs w:val="28"/>
              </w:rPr>
              <w:t xml:space="preserve">» </w:t>
            </w:r>
            <w:proofErr w:type="spellStart"/>
            <w:r w:rsidRPr="00B62346">
              <w:rPr>
                <w:sz w:val="28"/>
                <w:szCs w:val="28"/>
              </w:rPr>
              <w:t>американск</w:t>
            </w:r>
            <w:proofErr w:type="spellEnd"/>
            <w:r w:rsidRPr="00B62346">
              <w:rPr>
                <w:sz w:val="28"/>
                <w:szCs w:val="28"/>
              </w:rPr>
              <w:t xml:space="preserve">. н. </w:t>
            </w:r>
            <w:proofErr w:type="gramStart"/>
            <w:r w:rsidRPr="00B62346">
              <w:rPr>
                <w:sz w:val="28"/>
                <w:szCs w:val="28"/>
              </w:rPr>
              <w:t>м</w:t>
            </w:r>
            <w:proofErr w:type="gramEnd"/>
            <w:r w:rsidRPr="00B62346">
              <w:rPr>
                <w:sz w:val="28"/>
                <w:szCs w:val="28"/>
              </w:rPr>
              <w:t>.</w:t>
            </w:r>
          </w:p>
          <w:p w:rsidR="00542C19" w:rsidRPr="00B62346" w:rsidRDefault="00760F83" w:rsidP="0063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«Свинки» М. </w:t>
            </w:r>
            <w:proofErr w:type="spellStart"/>
            <w:r>
              <w:rPr>
                <w:sz w:val="28"/>
                <w:szCs w:val="28"/>
              </w:rPr>
              <w:t>Картушиной</w:t>
            </w:r>
            <w:proofErr w:type="spellEnd"/>
          </w:p>
          <w:p w:rsidR="00B62346" w:rsidRDefault="00B62346" w:rsidP="0063518B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«Гномы и великаны» </w:t>
            </w:r>
            <w:proofErr w:type="gramStart"/>
            <w:r w:rsidRPr="00B62346">
              <w:rPr>
                <w:sz w:val="28"/>
                <w:szCs w:val="28"/>
              </w:rPr>
              <w:t>авторская</w:t>
            </w:r>
            <w:proofErr w:type="gramEnd"/>
          </w:p>
          <w:p w:rsidR="00760F83" w:rsidRPr="00B62346" w:rsidRDefault="00760F83" w:rsidP="0063518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2CDC" w:rsidRPr="00B62346" w:rsidTr="00422CDC">
        <w:tc>
          <w:tcPr>
            <w:tcW w:w="3190" w:type="dxa"/>
          </w:tcPr>
          <w:p w:rsidR="00422CDC" w:rsidRPr="00B62346" w:rsidRDefault="00422CDC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lastRenderedPageBreak/>
              <w:t>Исполнение песен</w:t>
            </w:r>
          </w:p>
        </w:tc>
        <w:tc>
          <w:tcPr>
            <w:tcW w:w="3190" w:type="dxa"/>
          </w:tcPr>
          <w:p w:rsidR="00422CDC" w:rsidRPr="00B62346" w:rsidRDefault="00C71936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Развивать эмоциональную отзывчивость на исполняемые вокальные произведения;</w:t>
            </w:r>
          </w:p>
          <w:p w:rsidR="00E87554" w:rsidRPr="00B62346" w:rsidRDefault="00D2450D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Учить правилам ансамблевого пени</w:t>
            </w:r>
            <w:proofErr w:type="gramStart"/>
            <w:r w:rsidRPr="00B62346">
              <w:rPr>
                <w:sz w:val="28"/>
                <w:szCs w:val="28"/>
              </w:rPr>
              <w:t>я(</w:t>
            </w:r>
            <w:proofErr w:type="gramEnd"/>
            <w:r w:rsidRPr="00B62346">
              <w:rPr>
                <w:sz w:val="28"/>
                <w:szCs w:val="28"/>
              </w:rPr>
              <w:t>научить детей слышать не только себя, но и рядом поющего</w:t>
            </w:r>
            <w:r w:rsidR="005624F0" w:rsidRPr="00B62346">
              <w:rPr>
                <w:sz w:val="28"/>
                <w:szCs w:val="28"/>
              </w:rPr>
              <w:t>);</w:t>
            </w:r>
          </w:p>
          <w:p w:rsidR="005624F0" w:rsidRPr="00B62346" w:rsidRDefault="005624F0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Петь коллективно и индивидуально</w:t>
            </w:r>
          </w:p>
          <w:p w:rsidR="00E87554" w:rsidRPr="00B62346" w:rsidRDefault="00E87554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Петь выразительно в разных темпах и в разных тональностях меняя динамические оттенки;</w:t>
            </w:r>
            <w:r w:rsidR="0063518B" w:rsidRPr="00B62346">
              <w:rPr>
                <w:sz w:val="28"/>
                <w:szCs w:val="28"/>
              </w:rPr>
              <w:t xml:space="preserve"> петь с сопровождением и </w:t>
            </w:r>
            <w:r w:rsidR="0063518B" w:rsidRPr="00B62346">
              <w:rPr>
                <w:sz w:val="28"/>
                <w:szCs w:val="28"/>
                <w:lang w:val="en-US"/>
              </w:rPr>
              <w:t>a</w:t>
            </w:r>
            <w:r w:rsidR="0063518B" w:rsidRPr="00B62346">
              <w:rPr>
                <w:sz w:val="28"/>
                <w:szCs w:val="28"/>
              </w:rPr>
              <w:t xml:space="preserve"> </w:t>
            </w:r>
            <w:proofErr w:type="spellStart"/>
            <w:r w:rsidR="0063518B" w:rsidRPr="00B62346">
              <w:rPr>
                <w:sz w:val="28"/>
                <w:szCs w:val="28"/>
                <w:lang w:val="en-US"/>
              </w:rPr>
              <w:t>capella</w:t>
            </w:r>
            <w:proofErr w:type="spellEnd"/>
            <w:r w:rsidR="005624F0" w:rsidRPr="00B62346">
              <w:rPr>
                <w:sz w:val="28"/>
                <w:szCs w:val="28"/>
              </w:rPr>
              <w:t>,</w:t>
            </w:r>
          </w:p>
          <w:p w:rsidR="005624F0" w:rsidRPr="00B62346" w:rsidRDefault="005624F0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Учиться петь по руке и понимать дирижёрский жест</w:t>
            </w:r>
          </w:p>
        </w:tc>
        <w:tc>
          <w:tcPr>
            <w:tcW w:w="3191" w:type="dxa"/>
          </w:tcPr>
          <w:p w:rsidR="00422CDC" w:rsidRPr="00B62346" w:rsidRDefault="00390B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« Старый крот катил в карете» сл. В Татаринова, муз. О. Малышевой</w:t>
            </w:r>
          </w:p>
          <w:p w:rsidR="00390B22" w:rsidRPr="00B62346" w:rsidRDefault="004643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«Пряничная песенка» сл. П. Синявского, муз Журбина</w:t>
            </w:r>
          </w:p>
          <w:p w:rsidR="00464322" w:rsidRPr="00B62346" w:rsidRDefault="004643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«Крылатые качели» сл. Ю. </w:t>
            </w:r>
            <w:proofErr w:type="spellStart"/>
            <w:r w:rsidRPr="00B62346">
              <w:rPr>
                <w:sz w:val="28"/>
                <w:szCs w:val="28"/>
              </w:rPr>
              <w:t>Энтина</w:t>
            </w:r>
            <w:proofErr w:type="spellEnd"/>
            <w:r w:rsidRPr="00B62346">
              <w:rPr>
                <w:sz w:val="28"/>
                <w:szCs w:val="28"/>
              </w:rPr>
              <w:t xml:space="preserve">, муз Е. </w:t>
            </w:r>
            <w:proofErr w:type="spellStart"/>
            <w:r w:rsidRPr="00B62346">
              <w:rPr>
                <w:sz w:val="28"/>
                <w:szCs w:val="28"/>
              </w:rPr>
              <w:t>Крылатов</w:t>
            </w:r>
            <w:proofErr w:type="gramStart"/>
            <w:r w:rsidRPr="00B62346">
              <w:rPr>
                <w:sz w:val="28"/>
                <w:szCs w:val="28"/>
              </w:rPr>
              <w:t>а</w:t>
            </w:r>
            <w:proofErr w:type="spellEnd"/>
            <w:r w:rsidR="005E1990" w:rsidRPr="00B62346">
              <w:rPr>
                <w:sz w:val="28"/>
                <w:szCs w:val="28"/>
              </w:rPr>
              <w:t>(</w:t>
            </w:r>
            <w:proofErr w:type="gramEnd"/>
            <w:r w:rsidR="005E1990" w:rsidRPr="00B62346">
              <w:rPr>
                <w:sz w:val="28"/>
                <w:szCs w:val="28"/>
              </w:rPr>
              <w:t xml:space="preserve"> для одарённых детей)</w:t>
            </w:r>
          </w:p>
          <w:p w:rsidR="00464322" w:rsidRPr="00B62346" w:rsidRDefault="004643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«Песня о пограничнике» сл. </w:t>
            </w:r>
            <w:proofErr w:type="spellStart"/>
            <w:r w:rsidRPr="00B62346">
              <w:rPr>
                <w:sz w:val="28"/>
                <w:szCs w:val="28"/>
              </w:rPr>
              <w:t>Высотской</w:t>
            </w:r>
            <w:proofErr w:type="spellEnd"/>
            <w:r w:rsidRPr="00B62346">
              <w:rPr>
                <w:sz w:val="28"/>
                <w:szCs w:val="28"/>
              </w:rPr>
              <w:t xml:space="preserve">, муз. С. </w:t>
            </w:r>
            <w:proofErr w:type="spellStart"/>
            <w:r w:rsidRPr="00B62346">
              <w:rPr>
                <w:sz w:val="28"/>
                <w:szCs w:val="28"/>
              </w:rPr>
              <w:t>Бугославского</w:t>
            </w:r>
            <w:proofErr w:type="spellEnd"/>
          </w:p>
          <w:p w:rsidR="00464322" w:rsidRPr="00B62346" w:rsidRDefault="004643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«Русская сторонка» сл. В. Бредиса, муз. Е. Филипповой</w:t>
            </w:r>
          </w:p>
          <w:p w:rsidR="00464322" w:rsidRPr="00B62346" w:rsidRDefault="004643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«Из чего же из чего же» сл. Я. </w:t>
            </w:r>
            <w:proofErr w:type="spellStart"/>
            <w:r w:rsidRPr="00B62346">
              <w:rPr>
                <w:sz w:val="28"/>
                <w:szCs w:val="28"/>
              </w:rPr>
              <w:t>Халецкого</w:t>
            </w:r>
            <w:proofErr w:type="spellEnd"/>
            <w:r w:rsidRPr="00B62346">
              <w:rPr>
                <w:sz w:val="28"/>
                <w:szCs w:val="28"/>
              </w:rPr>
              <w:t xml:space="preserve">, муз Ю. </w:t>
            </w:r>
            <w:proofErr w:type="spellStart"/>
            <w:r w:rsidRPr="00B62346">
              <w:rPr>
                <w:sz w:val="28"/>
                <w:szCs w:val="28"/>
              </w:rPr>
              <w:t>Чичкова</w:t>
            </w:r>
            <w:proofErr w:type="spellEnd"/>
          </w:p>
          <w:p w:rsidR="00464322" w:rsidRPr="00B62346" w:rsidRDefault="00464322" w:rsidP="0063303E">
            <w:pPr>
              <w:jc w:val="center"/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>«Мамина сказка» сл. и муз. С. Кожуховской</w:t>
            </w:r>
          </w:p>
          <w:p w:rsidR="007A568A" w:rsidRPr="00B62346" w:rsidRDefault="0063518B" w:rsidP="0063518B">
            <w:pPr>
              <w:rPr>
                <w:sz w:val="28"/>
                <w:szCs w:val="28"/>
              </w:rPr>
            </w:pPr>
            <w:r w:rsidRPr="00B62346">
              <w:rPr>
                <w:sz w:val="28"/>
                <w:szCs w:val="28"/>
              </w:rPr>
              <w:t xml:space="preserve"> « С дедом </w:t>
            </w:r>
            <w:r w:rsidR="007A568A" w:rsidRPr="00B62346">
              <w:rPr>
                <w:sz w:val="28"/>
                <w:szCs w:val="28"/>
              </w:rPr>
              <w:t xml:space="preserve">на парад» сл. и муз. </w:t>
            </w:r>
            <w:r w:rsidRPr="00B62346">
              <w:rPr>
                <w:sz w:val="28"/>
                <w:szCs w:val="28"/>
              </w:rPr>
              <w:t xml:space="preserve"> </w:t>
            </w:r>
            <w:r w:rsidR="007A568A" w:rsidRPr="00B62346">
              <w:rPr>
                <w:sz w:val="28"/>
                <w:szCs w:val="28"/>
              </w:rPr>
              <w:t xml:space="preserve">Л. </w:t>
            </w:r>
            <w:proofErr w:type="spellStart"/>
            <w:r w:rsidR="007A568A" w:rsidRPr="00B62346">
              <w:rPr>
                <w:sz w:val="28"/>
                <w:szCs w:val="28"/>
              </w:rPr>
              <w:t>Олиферовой</w:t>
            </w:r>
            <w:proofErr w:type="spellEnd"/>
          </w:p>
        </w:tc>
      </w:tr>
    </w:tbl>
    <w:p w:rsidR="00422CDC" w:rsidRDefault="00422CDC" w:rsidP="0063303E">
      <w:pPr>
        <w:jc w:val="center"/>
      </w:pPr>
    </w:p>
    <w:sectPr w:rsidR="00422CDC" w:rsidSect="00080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8A" w:rsidRDefault="000C278A" w:rsidP="004040DD">
      <w:pPr>
        <w:spacing w:after="0" w:line="240" w:lineRule="auto"/>
      </w:pPr>
      <w:r>
        <w:separator/>
      </w:r>
    </w:p>
  </w:endnote>
  <w:endnote w:type="continuationSeparator" w:id="0">
    <w:p w:rsidR="000C278A" w:rsidRDefault="000C278A" w:rsidP="004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8" w:rsidRDefault="003117C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0685"/>
    </w:sdtPr>
    <w:sdtContent>
      <w:p w:rsidR="003117C8" w:rsidRDefault="00EA661D">
        <w:pPr>
          <w:pStyle w:val="a6"/>
          <w:jc w:val="right"/>
        </w:pPr>
        <w:r>
          <w:fldChar w:fldCharType="begin"/>
        </w:r>
        <w:r w:rsidR="00882D3D">
          <w:instrText xml:space="preserve"> PAGE   \* MERGEFORMAT </w:instrText>
        </w:r>
        <w:r>
          <w:fldChar w:fldCharType="separate"/>
        </w:r>
        <w:r w:rsidR="00C331F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117C8" w:rsidRDefault="003117C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8" w:rsidRDefault="003117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8A" w:rsidRDefault="000C278A" w:rsidP="004040DD">
      <w:pPr>
        <w:spacing w:after="0" w:line="240" w:lineRule="auto"/>
      </w:pPr>
      <w:r>
        <w:separator/>
      </w:r>
    </w:p>
  </w:footnote>
  <w:footnote w:type="continuationSeparator" w:id="0">
    <w:p w:rsidR="000C278A" w:rsidRDefault="000C278A" w:rsidP="004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8" w:rsidRDefault="003117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8" w:rsidRDefault="003117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7C8" w:rsidRDefault="003117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E3"/>
    <w:multiLevelType w:val="multilevel"/>
    <w:tmpl w:val="F9224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2FF0"/>
    <w:multiLevelType w:val="multilevel"/>
    <w:tmpl w:val="9EEA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1F57"/>
    <w:multiLevelType w:val="multilevel"/>
    <w:tmpl w:val="2C8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E0539"/>
    <w:multiLevelType w:val="multilevel"/>
    <w:tmpl w:val="FE70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C29BA"/>
    <w:multiLevelType w:val="hybridMultilevel"/>
    <w:tmpl w:val="01A6AAC0"/>
    <w:lvl w:ilvl="0" w:tplc="B678C2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0591"/>
    <w:multiLevelType w:val="multilevel"/>
    <w:tmpl w:val="5A34D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C831169"/>
    <w:multiLevelType w:val="hybridMultilevel"/>
    <w:tmpl w:val="55622048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>
    <w:nsid w:val="20150BEE"/>
    <w:multiLevelType w:val="multilevel"/>
    <w:tmpl w:val="D4A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D5D5A"/>
    <w:multiLevelType w:val="hybridMultilevel"/>
    <w:tmpl w:val="130E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16B95"/>
    <w:multiLevelType w:val="hybridMultilevel"/>
    <w:tmpl w:val="21A061EC"/>
    <w:lvl w:ilvl="0" w:tplc="B678C22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3E45F3"/>
    <w:multiLevelType w:val="hybridMultilevel"/>
    <w:tmpl w:val="12E2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6903"/>
    <w:multiLevelType w:val="multilevel"/>
    <w:tmpl w:val="ACB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F524E"/>
    <w:multiLevelType w:val="hybridMultilevel"/>
    <w:tmpl w:val="64A44BE8"/>
    <w:lvl w:ilvl="0" w:tplc="B678C22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40312"/>
    <w:multiLevelType w:val="multilevel"/>
    <w:tmpl w:val="E16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265BA"/>
    <w:multiLevelType w:val="hybridMultilevel"/>
    <w:tmpl w:val="60E6E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AF12EB"/>
    <w:multiLevelType w:val="hybridMultilevel"/>
    <w:tmpl w:val="FBA0BC0E"/>
    <w:lvl w:ilvl="0" w:tplc="B678C22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44ECF"/>
    <w:multiLevelType w:val="multilevel"/>
    <w:tmpl w:val="52E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81A89"/>
    <w:multiLevelType w:val="multilevel"/>
    <w:tmpl w:val="3F8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6E3053"/>
    <w:multiLevelType w:val="multilevel"/>
    <w:tmpl w:val="58D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5767AD"/>
    <w:multiLevelType w:val="multilevel"/>
    <w:tmpl w:val="3F5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C2406"/>
    <w:multiLevelType w:val="hybridMultilevel"/>
    <w:tmpl w:val="7750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B290C"/>
    <w:multiLevelType w:val="hybridMultilevel"/>
    <w:tmpl w:val="D31EDD9C"/>
    <w:lvl w:ilvl="0" w:tplc="B678C22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34395"/>
    <w:multiLevelType w:val="hybridMultilevel"/>
    <w:tmpl w:val="C8A4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A0D83"/>
    <w:multiLevelType w:val="multilevel"/>
    <w:tmpl w:val="AEBC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DC7ACF"/>
    <w:multiLevelType w:val="multilevel"/>
    <w:tmpl w:val="630A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F3F27"/>
    <w:multiLevelType w:val="multilevel"/>
    <w:tmpl w:val="EC0C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25D73"/>
    <w:multiLevelType w:val="multilevel"/>
    <w:tmpl w:val="9F9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0221E9"/>
    <w:multiLevelType w:val="hybridMultilevel"/>
    <w:tmpl w:val="4092A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8778F4"/>
    <w:multiLevelType w:val="multilevel"/>
    <w:tmpl w:val="06E2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394226"/>
    <w:multiLevelType w:val="hybridMultilevel"/>
    <w:tmpl w:val="F82E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D6CD6"/>
    <w:multiLevelType w:val="multilevel"/>
    <w:tmpl w:val="5CE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91725"/>
    <w:multiLevelType w:val="multilevel"/>
    <w:tmpl w:val="1D24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00014"/>
    <w:multiLevelType w:val="multilevel"/>
    <w:tmpl w:val="7C7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C4760"/>
    <w:multiLevelType w:val="multilevel"/>
    <w:tmpl w:val="D7E8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5"/>
  </w:num>
  <w:num w:numId="28">
    <w:abstractNumId w:val="10"/>
  </w:num>
  <w:num w:numId="29">
    <w:abstractNumId w:val="22"/>
  </w:num>
  <w:num w:numId="30">
    <w:abstractNumId w:val="27"/>
  </w:num>
  <w:num w:numId="31">
    <w:abstractNumId w:val="14"/>
  </w:num>
  <w:num w:numId="32">
    <w:abstractNumId w:val="6"/>
  </w:num>
  <w:num w:numId="33">
    <w:abstractNumId w:val="20"/>
  </w:num>
  <w:num w:numId="34">
    <w:abstractNumId w:val="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928"/>
    <w:rsid w:val="00000262"/>
    <w:rsid w:val="00033CFA"/>
    <w:rsid w:val="00043F06"/>
    <w:rsid w:val="0004538E"/>
    <w:rsid w:val="000528DC"/>
    <w:rsid w:val="000711C8"/>
    <w:rsid w:val="00077D97"/>
    <w:rsid w:val="00077FDA"/>
    <w:rsid w:val="0008096B"/>
    <w:rsid w:val="0008255B"/>
    <w:rsid w:val="0008728A"/>
    <w:rsid w:val="000B46E7"/>
    <w:rsid w:val="000C278A"/>
    <w:rsid w:val="000C5928"/>
    <w:rsid w:val="000D311F"/>
    <w:rsid w:val="000E1A6B"/>
    <w:rsid w:val="00110C0F"/>
    <w:rsid w:val="001257A1"/>
    <w:rsid w:val="0012733A"/>
    <w:rsid w:val="0016029F"/>
    <w:rsid w:val="00193DED"/>
    <w:rsid w:val="00195547"/>
    <w:rsid w:val="00196158"/>
    <w:rsid w:val="001B3BFF"/>
    <w:rsid w:val="00201CDE"/>
    <w:rsid w:val="002173F6"/>
    <w:rsid w:val="00220D8C"/>
    <w:rsid w:val="002220CB"/>
    <w:rsid w:val="002344F4"/>
    <w:rsid w:val="00234997"/>
    <w:rsid w:val="002510C2"/>
    <w:rsid w:val="002510E8"/>
    <w:rsid w:val="00251420"/>
    <w:rsid w:val="00252B06"/>
    <w:rsid w:val="00254F9B"/>
    <w:rsid w:val="00257452"/>
    <w:rsid w:val="00266274"/>
    <w:rsid w:val="00296739"/>
    <w:rsid w:val="002A45C3"/>
    <w:rsid w:val="002B4F19"/>
    <w:rsid w:val="002B55B1"/>
    <w:rsid w:val="002E3BE7"/>
    <w:rsid w:val="002E4895"/>
    <w:rsid w:val="002F622D"/>
    <w:rsid w:val="00304768"/>
    <w:rsid w:val="003117C8"/>
    <w:rsid w:val="00316092"/>
    <w:rsid w:val="003217C9"/>
    <w:rsid w:val="003278B6"/>
    <w:rsid w:val="00331C4D"/>
    <w:rsid w:val="00336AB2"/>
    <w:rsid w:val="00386ACB"/>
    <w:rsid w:val="00390B22"/>
    <w:rsid w:val="00390B8D"/>
    <w:rsid w:val="003948F6"/>
    <w:rsid w:val="003B4B17"/>
    <w:rsid w:val="003B7425"/>
    <w:rsid w:val="003C4DF1"/>
    <w:rsid w:val="003E014B"/>
    <w:rsid w:val="003E17CD"/>
    <w:rsid w:val="003E1C52"/>
    <w:rsid w:val="003F2FB5"/>
    <w:rsid w:val="003F31F3"/>
    <w:rsid w:val="003F7490"/>
    <w:rsid w:val="004040DD"/>
    <w:rsid w:val="004062C2"/>
    <w:rsid w:val="00416DD4"/>
    <w:rsid w:val="00422CDC"/>
    <w:rsid w:val="00431FDE"/>
    <w:rsid w:val="004377A3"/>
    <w:rsid w:val="004525E2"/>
    <w:rsid w:val="00464322"/>
    <w:rsid w:val="004679E5"/>
    <w:rsid w:val="00481234"/>
    <w:rsid w:val="004817E1"/>
    <w:rsid w:val="00482458"/>
    <w:rsid w:val="00483DDF"/>
    <w:rsid w:val="00483FD2"/>
    <w:rsid w:val="0048525D"/>
    <w:rsid w:val="0049009B"/>
    <w:rsid w:val="00492DD2"/>
    <w:rsid w:val="00493C4E"/>
    <w:rsid w:val="004B32FF"/>
    <w:rsid w:val="004C5A0C"/>
    <w:rsid w:val="004D25C7"/>
    <w:rsid w:val="004F0751"/>
    <w:rsid w:val="004F442C"/>
    <w:rsid w:val="0051259C"/>
    <w:rsid w:val="00514C06"/>
    <w:rsid w:val="00526928"/>
    <w:rsid w:val="0053415F"/>
    <w:rsid w:val="00534D28"/>
    <w:rsid w:val="00542C19"/>
    <w:rsid w:val="005624F0"/>
    <w:rsid w:val="0056254F"/>
    <w:rsid w:val="005708AE"/>
    <w:rsid w:val="00576553"/>
    <w:rsid w:val="005910D7"/>
    <w:rsid w:val="005A35DE"/>
    <w:rsid w:val="005B1227"/>
    <w:rsid w:val="005D1966"/>
    <w:rsid w:val="005E1990"/>
    <w:rsid w:val="005F7CEA"/>
    <w:rsid w:val="00632F66"/>
    <w:rsid w:val="0063303E"/>
    <w:rsid w:val="00634522"/>
    <w:rsid w:val="0063518B"/>
    <w:rsid w:val="0066421D"/>
    <w:rsid w:val="006757C0"/>
    <w:rsid w:val="00691CB9"/>
    <w:rsid w:val="00691FDD"/>
    <w:rsid w:val="006B6C13"/>
    <w:rsid w:val="006F36B6"/>
    <w:rsid w:val="0071104F"/>
    <w:rsid w:val="00713071"/>
    <w:rsid w:val="00714437"/>
    <w:rsid w:val="00721DAF"/>
    <w:rsid w:val="00722E85"/>
    <w:rsid w:val="007410A2"/>
    <w:rsid w:val="00757D3A"/>
    <w:rsid w:val="00760F83"/>
    <w:rsid w:val="007650CF"/>
    <w:rsid w:val="00765481"/>
    <w:rsid w:val="00766DD7"/>
    <w:rsid w:val="00772314"/>
    <w:rsid w:val="007724C6"/>
    <w:rsid w:val="00781108"/>
    <w:rsid w:val="0079300B"/>
    <w:rsid w:val="007A4C0B"/>
    <w:rsid w:val="007A568A"/>
    <w:rsid w:val="007A75D6"/>
    <w:rsid w:val="007B3FB3"/>
    <w:rsid w:val="007C23E5"/>
    <w:rsid w:val="007C7F7C"/>
    <w:rsid w:val="007F20AB"/>
    <w:rsid w:val="00802537"/>
    <w:rsid w:val="008148BC"/>
    <w:rsid w:val="00837018"/>
    <w:rsid w:val="008379CF"/>
    <w:rsid w:val="00837EDD"/>
    <w:rsid w:val="00861821"/>
    <w:rsid w:val="00882D3D"/>
    <w:rsid w:val="008C3CB2"/>
    <w:rsid w:val="008E57D5"/>
    <w:rsid w:val="00901B32"/>
    <w:rsid w:val="00907CE3"/>
    <w:rsid w:val="00910F46"/>
    <w:rsid w:val="009110E0"/>
    <w:rsid w:val="00943546"/>
    <w:rsid w:val="00945030"/>
    <w:rsid w:val="0098241D"/>
    <w:rsid w:val="0098398C"/>
    <w:rsid w:val="00996383"/>
    <w:rsid w:val="00997851"/>
    <w:rsid w:val="009B0483"/>
    <w:rsid w:val="009C2580"/>
    <w:rsid w:val="009C5F6E"/>
    <w:rsid w:val="009C7652"/>
    <w:rsid w:val="009D6104"/>
    <w:rsid w:val="009D6143"/>
    <w:rsid w:val="009E05DF"/>
    <w:rsid w:val="009F0326"/>
    <w:rsid w:val="009F58D7"/>
    <w:rsid w:val="009F5CC1"/>
    <w:rsid w:val="009F75A6"/>
    <w:rsid w:val="00A1253F"/>
    <w:rsid w:val="00A12F20"/>
    <w:rsid w:val="00A2059B"/>
    <w:rsid w:val="00A22CD7"/>
    <w:rsid w:val="00A357EC"/>
    <w:rsid w:val="00A46E2E"/>
    <w:rsid w:val="00A477E4"/>
    <w:rsid w:val="00A5702E"/>
    <w:rsid w:val="00A6635D"/>
    <w:rsid w:val="00A674C7"/>
    <w:rsid w:val="00A70BD9"/>
    <w:rsid w:val="00A75C49"/>
    <w:rsid w:val="00A95F4A"/>
    <w:rsid w:val="00AA64BC"/>
    <w:rsid w:val="00AF19B7"/>
    <w:rsid w:val="00B01114"/>
    <w:rsid w:val="00B16E15"/>
    <w:rsid w:val="00B367E2"/>
    <w:rsid w:val="00B55DBC"/>
    <w:rsid w:val="00B62346"/>
    <w:rsid w:val="00B65314"/>
    <w:rsid w:val="00B84E43"/>
    <w:rsid w:val="00B91D2B"/>
    <w:rsid w:val="00BB3E7A"/>
    <w:rsid w:val="00BB68C2"/>
    <w:rsid w:val="00BC5A24"/>
    <w:rsid w:val="00BD0BA7"/>
    <w:rsid w:val="00BD5159"/>
    <w:rsid w:val="00BF2222"/>
    <w:rsid w:val="00C00430"/>
    <w:rsid w:val="00C10334"/>
    <w:rsid w:val="00C27DDF"/>
    <w:rsid w:val="00C331F8"/>
    <w:rsid w:val="00C45F62"/>
    <w:rsid w:val="00C502FC"/>
    <w:rsid w:val="00C71936"/>
    <w:rsid w:val="00C804E3"/>
    <w:rsid w:val="00C83D23"/>
    <w:rsid w:val="00C86DC4"/>
    <w:rsid w:val="00C91618"/>
    <w:rsid w:val="00CD2C9D"/>
    <w:rsid w:val="00D11DDF"/>
    <w:rsid w:val="00D1294A"/>
    <w:rsid w:val="00D2450D"/>
    <w:rsid w:val="00D36C8F"/>
    <w:rsid w:val="00D569C7"/>
    <w:rsid w:val="00D732DA"/>
    <w:rsid w:val="00D82F14"/>
    <w:rsid w:val="00D8416A"/>
    <w:rsid w:val="00D86090"/>
    <w:rsid w:val="00D94F66"/>
    <w:rsid w:val="00DA22ED"/>
    <w:rsid w:val="00DA29AA"/>
    <w:rsid w:val="00DB12DA"/>
    <w:rsid w:val="00DC3BA2"/>
    <w:rsid w:val="00DC7F5D"/>
    <w:rsid w:val="00DE3D96"/>
    <w:rsid w:val="00DE55C4"/>
    <w:rsid w:val="00DF77EB"/>
    <w:rsid w:val="00E3117C"/>
    <w:rsid w:val="00E35752"/>
    <w:rsid w:val="00E466A6"/>
    <w:rsid w:val="00E5565B"/>
    <w:rsid w:val="00E64EAD"/>
    <w:rsid w:val="00E733E2"/>
    <w:rsid w:val="00E820CF"/>
    <w:rsid w:val="00E82FC0"/>
    <w:rsid w:val="00E87554"/>
    <w:rsid w:val="00E94A03"/>
    <w:rsid w:val="00EA661D"/>
    <w:rsid w:val="00EB457B"/>
    <w:rsid w:val="00EF07FE"/>
    <w:rsid w:val="00F16528"/>
    <w:rsid w:val="00F50295"/>
    <w:rsid w:val="00F55BB9"/>
    <w:rsid w:val="00F766D0"/>
    <w:rsid w:val="00F83684"/>
    <w:rsid w:val="00F97750"/>
    <w:rsid w:val="00FE7A3D"/>
    <w:rsid w:val="00FF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76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0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0DD"/>
  </w:style>
  <w:style w:type="paragraph" w:styleId="a6">
    <w:name w:val="footer"/>
    <w:basedOn w:val="a"/>
    <w:link w:val="a7"/>
    <w:uiPriority w:val="99"/>
    <w:unhideWhenUsed/>
    <w:rsid w:val="00404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0DD"/>
  </w:style>
  <w:style w:type="paragraph" w:styleId="a8">
    <w:name w:val="Balloon Text"/>
    <w:basedOn w:val="a"/>
    <w:link w:val="a9"/>
    <w:uiPriority w:val="99"/>
    <w:semiHidden/>
    <w:unhideWhenUsed/>
    <w:rsid w:val="0051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C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6254F"/>
    <w:pPr>
      <w:ind w:left="720"/>
      <w:contextualSpacing/>
    </w:pPr>
  </w:style>
  <w:style w:type="paragraph" w:styleId="ab">
    <w:name w:val="Normal (Web)"/>
    <w:basedOn w:val="a"/>
    <w:semiHidden/>
    <w:unhideWhenUsed/>
    <w:rsid w:val="0067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3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F46A-1E72-4F29-A961-02F8FDD0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4325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ДС79_РЖД</cp:lastModifiedBy>
  <cp:revision>2</cp:revision>
  <cp:lastPrinted>2018-05-04T08:28:00Z</cp:lastPrinted>
  <dcterms:created xsi:type="dcterms:W3CDTF">2019-11-11T13:55:00Z</dcterms:created>
  <dcterms:modified xsi:type="dcterms:W3CDTF">2019-11-11T13:55:00Z</dcterms:modified>
</cp:coreProperties>
</file>